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color w:val="000000"/>
          <w:kern w:val="0"/>
          <w:sz w:val="24"/>
          <w:szCs w:val="24"/>
        </w:rPr>
      </w:pPr>
      <w:r>
        <w:rPr>
          <w:rFonts w:hint="eastAsia" w:ascii="方正小标宋简体" w:hAnsi="宋体" w:eastAsia="方正小标宋简体" w:cs="宋体"/>
          <w:color w:val="000000"/>
          <w:kern w:val="0"/>
          <w:sz w:val="44"/>
          <w:szCs w:val="44"/>
        </w:rPr>
        <w:t>技术需求表（服务类）</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396"/>
        <w:gridCol w:w="758"/>
        <w:gridCol w:w="851"/>
        <w:gridCol w:w="1400"/>
        <w:gridCol w:w="1090"/>
        <w:gridCol w:w="1967"/>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775" w:type="dxa"/>
            <w:gridSpan w:val="3"/>
            <w:vAlign w:val="center"/>
          </w:tcPr>
          <w:p>
            <w:pPr>
              <w:jc w:val="left"/>
              <w:rPr>
                <w:sz w:val="18"/>
                <w:szCs w:val="18"/>
              </w:rPr>
            </w:pPr>
            <w:r>
              <w:rPr>
                <w:rFonts w:hint="eastAsia" w:ascii="黑体" w:hAnsi="黑体" w:eastAsia="黑体" w:cs="宋体"/>
                <w:kern w:val="0"/>
                <w:sz w:val="18"/>
                <w:szCs w:val="18"/>
              </w:rPr>
              <w:t>项目名称</w:t>
            </w:r>
          </w:p>
        </w:tc>
        <w:tc>
          <w:tcPr>
            <w:tcW w:w="6521" w:type="dxa"/>
            <w:gridSpan w:val="5"/>
            <w:vAlign w:val="center"/>
          </w:tcPr>
          <w:p>
            <w:pPr>
              <w:jc w:val="center"/>
              <w:rPr>
                <w:sz w:val="18"/>
                <w:szCs w:val="18"/>
              </w:rPr>
            </w:pPr>
            <w:r>
              <w:rPr>
                <w:rFonts w:hint="eastAsia" w:ascii="黑体" w:hAnsi="黑体" w:eastAsia="黑体" w:cs="宋体"/>
                <w:kern w:val="0"/>
                <w:sz w:val="18"/>
                <w:szCs w:val="18"/>
              </w:rPr>
              <w:t>身体损伤数据智能采集及分析系统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775" w:type="dxa"/>
            <w:gridSpan w:val="3"/>
            <w:vAlign w:val="center"/>
          </w:tcPr>
          <w:p>
            <w:pPr>
              <w:jc w:val="left"/>
              <w:rPr>
                <w:sz w:val="18"/>
                <w:szCs w:val="18"/>
              </w:rPr>
            </w:pPr>
            <w:r>
              <w:rPr>
                <w:rFonts w:hint="eastAsia" w:ascii="黑体" w:hAnsi="黑体" w:eastAsia="黑体" w:cs="宋体"/>
                <w:kern w:val="0"/>
                <w:sz w:val="18"/>
                <w:szCs w:val="18"/>
              </w:rPr>
              <w:t>数量（项）</w:t>
            </w:r>
          </w:p>
        </w:tc>
        <w:tc>
          <w:tcPr>
            <w:tcW w:w="851" w:type="dxa"/>
            <w:vAlign w:val="center"/>
          </w:tcPr>
          <w:p>
            <w:pPr>
              <w:jc w:val="left"/>
              <w:rPr>
                <w:sz w:val="18"/>
                <w:szCs w:val="18"/>
              </w:rPr>
            </w:pPr>
            <w:r>
              <w:rPr>
                <w:rFonts w:ascii="黑体" w:hAnsi="黑体" w:eastAsia="黑体" w:cs="宋体"/>
                <w:kern w:val="0"/>
                <w:sz w:val="18"/>
                <w:szCs w:val="18"/>
              </w:rPr>
              <w:t>1</w:t>
            </w:r>
          </w:p>
        </w:tc>
        <w:tc>
          <w:tcPr>
            <w:tcW w:w="1400" w:type="dxa"/>
            <w:vAlign w:val="center"/>
          </w:tcPr>
          <w:p>
            <w:pPr>
              <w:jc w:val="center"/>
              <w:rPr>
                <w:sz w:val="18"/>
                <w:szCs w:val="18"/>
              </w:rPr>
            </w:pPr>
            <w:r>
              <w:rPr>
                <w:rFonts w:hint="eastAsia" w:ascii="黑体" w:hAnsi="黑体" w:eastAsia="黑体" w:cs="宋体"/>
                <w:kern w:val="0"/>
                <w:sz w:val="18"/>
                <w:szCs w:val="18"/>
              </w:rPr>
              <w:t>单价（万元）</w:t>
            </w:r>
          </w:p>
        </w:tc>
        <w:tc>
          <w:tcPr>
            <w:tcW w:w="1090" w:type="dxa"/>
            <w:vAlign w:val="center"/>
          </w:tcPr>
          <w:p>
            <w:pPr>
              <w:jc w:val="left"/>
              <w:rPr>
                <w:sz w:val="18"/>
                <w:szCs w:val="18"/>
              </w:rPr>
            </w:pPr>
            <w:r>
              <w:rPr>
                <w:rFonts w:hint="eastAsia" w:ascii="黑体" w:hAnsi="黑体" w:eastAsia="黑体" w:cs="宋体"/>
                <w:kern w:val="0"/>
                <w:sz w:val="18"/>
                <w:szCs w:val="18"/>
              </w:rPr>
              <w:t>488</w:t>
            </w:r>
            <w:r>
              <w:rPr>
                <w:rFonts w:ascii="黑体" w:hAnsi="黑体" w:eastAsia="黑体" w:cs="宋体"/>
                <w:kern w:val="0"/>
                <w:sz w:val="18"/>
                <w:szCs w:val="18"/>
              </w:rPr>
              <w:t>.0</w:t>
            </w:r>
          </w:p>
        </w:tc>
        <w:tc>
          <w:tcPr>
            <w:tcW w:w="1967" w:type="dxa"/>
            <w:vAlign w:val="center"/>
          </w:tcPr>
          <w:p>
            <w:pPr>
              <w:jc w:val="center"/>
              <w:rPr>
                <w:rFonts w:eastAsia="黑体"/>
                <w:sz w:val="18"/>
                <w:szCs w:val="18"/>
              </w:rPr>
            </w:pPr>
            <w:r>
              <w:rPr>
                <w:rFonts w:hint="eastAsia" w:ascii="黑体" w:hAnsi="黑体" w:eastAsia="黑体" w:cs="宋体"/>
                <w:kern w:val="0"/>
                <w:sz w:val="18"/>
                <w:szCs w:val="18"/>
              </w:rPr>
              <w:t>预算总金额（万元）</w:t>
            </w:r>
          </w:p>
        </w:tc>
        <w:tc>
          <w:tcPr>
            <w:tcW w:w="1213" w:type="dxa"/>
            <w:vAlign w:val="center"/>
          </w:tcPr>
          <w:p>
            <w:pPr>
              <w:jc w:val="left"/>
              <w:rPr>
                <w:sz w:val="18"/>
                <w:szCs w:val="18"/>
              </w:rPr>
            </w:pPr>
            <w:r>
              <w:rPr>
                <w:rFonts w:hint="eastAsia" w:ascii="黑体" w:hAnsi="黑体" w:eastAsia="黑体" w:cs="宋体"/>
                <w:kern w:val="0"/>
                <w:sz w:val="18"/>
                <w:szCs w:val="18"/>
              </w:rPr>
              <w:t>488</w:t>
            </w:r>
            <w:r>
              <w:rPr>
                <w:rFonts w:ascii="黑体" w:hAnsi="黑体" w:eastAsia="黑体" w:cs="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Align w:val="center"/>
          </w:tcPr>
          <w:p>
            <w:pPr>
              <w:jc w:val="left"/>
              <w:rPr>
                <w:sz w:val="18"/>
                <w:szCs w:val="18"/>
              </w:rPr>
            </w:pPr>
            <w:r>
              <w:rPr>
                <w:rFonts w:hint="eastAsia" w:ascii="黑体" w:hAnsi="黑体" w:eastAsia="黑体" w:cs="宋体"/>
                <w:kern w:val="0"/>
                <w:sz w:val="18"/>
                <w:szCs w:val="18"/>
              </w:rPr>
              <w:t>需求类别</w:t>
            </w:r>
          </w:p>
        </w:tc>
        <w:tc>
          <w:tcPr>
            <w:tcW w:w="396" w:type="dxa"/>
            <w:vAlign w:val="center"/>
          </w:tcPr>
          <w:p>
            <w:pPr>
              <w:jc w:val="left"/>
              <w:rPr>
                <w:sz w:val="18"/>
                <w:szCs w:val="18"/>
              </w:rPr>
            </w:pPr>
            <w:r>
              <w:rPr>
                <w:rFonts w:hint="eastAsia" w:ascii="黑体" w:hAnsi="黑体" w:eastAsia="黑体" w:cs="宋体"/>
                <w:kern w:val="0"/>
                <w:sz w:val="18"/>
                <w:szCs w:val="18"/>
              </w:rPr>
              <w:t>序号</w:t>
            </w:r>
          </w:p>
        </w:tc>
        <w:tc>
          <w:tcPr>
            <w:tcW w:w="758" w:type="dxa"/>
            <w:vAlign w:val="center"/>
          </w:tcPr>
          <w:p>
            <w:pPr>
              <w:jc w:val="left"/>
              <w:rPr>
                <w:sz w:val="18"/>
                <w:szCs w:val="18"/>
              </w:rPr>
            </w:pPr>
            <w:r>
              <w:rPr>
                <w:rFonts w:hint="eastAsia" w:ascii="黑体" w:hAnsi="黑体" w:eastAsia="黑体" w:cs="宋体"/>
                <w:kern w:val="0"/>
                <w:sz w:val="18"/>
                <w:szCs w:val="18"/>
              </w:rPr>
              <w:t>需求名称</w:t>
            </w:r>
          </w:p>
        </w:tc>
        <w:tc>
          <w:tcPr>
            <w:tcW w:w="5308" w:type="dxa"/>
            <w:gridSpan w:val="4"/>
            <w:vAlign w:val="center"/>
          </w:tcPr>
          <w:p>
            <w:pPr>
              <w:jc w:val="center"/>
              <w:rPr>
                <w:sz w:val="18"/>
                <w:szCs w:val="18"/>
              </w:rPr>
            </w:pPr>
            <w:r>
              <w:rPr>
                <w:rFonts w:hint="eastAsia" w:ascii="黑体" w:hAnsi="黑体" w:eastAsia="黑体" w:cs="宋体"/>
                <w:kern w:val="0"/>
                <w:sz w:val="18"/>
                <w:szCs w:val="18"/>
              </w:rPr>
              <w:t>技术参数和需求内容</w:t>
            </w:r>
          </w:p>
        </w:tc>
        <w:tc>
          <w:tcPr>
            <w:tcW w:w="1213" w:type="dxa"/>
          </w:tcPr>
          <w:p>
            <w:pPr>
              <w:jc w:val="left"/>
              <w:rPr>
                <w:sz w:val="18"/>
                <w:szCs w:val="18"/>
              </w:rPr>
            </w:pPr>
            <w:r>
              <w:rPr>
                <w:rFonts w:hint="eastAsia" w:ascii="黑体" w:hAnsi="黑体" w:eastAsia="黑体" w:cs="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6" w:hRule="atLeast"/>
        </w:trPr>
        <w:tc>
          <w:tcPr>
            <w:tcW w:w="621" w:type="dxa"/>
            <w:vMerge w:val="restart"/>
            <w:vAlign w:val="center"/>
          </w:tcPr>
          <w:p>
            <w:pPr>
              <w:jc w:val="left"/>
              <w:rPr>
                <w:sz w:val="18"/>
                <w:szCs w:val="18"/>
              </w:rPr>
            </w:pPr>
            <w:r>
              <w:rPr>
                <w:rFonts w:hint="eastAsia" w:ascii="黑体" w:hAnsi="黑体" w:eastAsia="黑体"/>
                <w:sz w:val="18"/>
                <w:szCs w:val="18"/>
              </w:rPr>
              <w:t>符合性要求</w:t>
            </w:r>
            <w:r>
              <w:rPr>
                <w:rFonts w:hint="eastAsia" w:ascii="宋体" w:hAnsi="宋体" w:eastAsia="宋体"/>
                <w:sz w:val="18"/>
                <w:szCs w:val="18"/>
              </w:rPr>
              <w:t>（</w:t>
            </w:r>
            <w:r>
              <w:rPr>
                <w:rFonts w:ascii="宋体" w:hAnsi="宋体" w:eastAsia="宋体"/>
                <w:sz w:val="18"/>
                <w:szCs w:val="18"/>
              </w:rPr>
              <w:t>*</w:t>
            </w:r>
            <w:r>
              <w:rPr>
                <w:rFonts w:hint="eastAsia" w:ascii="宋体" w:hAnsi="宋体" w:eastAsia="宋体"/>
                <w:sz w:val="18"/>
                <w:szCs w:val="18"/>
              </w:rPr>
              <w:t>号指标或其他必须响应条款）</w:t>
            </w:r>
          </w:p>
        </w:tc>
        <w:tc>
          <w:tcPr>
            <w:tcW w:w="396" w:type="dxa"/>
          </w:tcPr>
          <w:p>
            <w:pPr>
              <w:jc w:val="left"/>
              <w:rPr>
                <w:sz w:val="18"/>
                <w:szCs w:val="18"/>
              </w:rPr>
            </w:pPr>
            <w:r>
              <w:rPr>
                <w:rFonts w:ascii="宋体" w:hAnsi="宋体" w:eastAsia="宋体"/>
                <w:sz w:val="18"/>
                <w:szCs w:val="18"/>
              </w:rPr>
              <w:t>*1</w:t>
            </w:r>
          </w:p>
        </w:tc>
        <w:tc>
          <w:tcPr>
            <w:tcW w:w="758" w:type="dxa"/>
          </w:tcPr>
          <w:p>
            <w:pPr>
              <w:jc w:val="left"/>
              <w:rPr>
                <w:sz w:val="18"/>
                <w:szCs w:val="18"/>
              </w:rPr>
            </w:pPr>
            <w:r>
              <w:rPr>
                <w:rFonts w:hint="eastAsia" w:ascii="宋体" w:hAnsi="宋体" w:eastAsia="宋体"/>
                <w:sz w:val="18"/>
                <w:szCs w:val="18"/>
              </w:rPr>
              <w:t>基本要求</w:t>
            </w:r>
          </w:p>
        </w:tc>
        <w:tc>
          <w:tcPr>
            <w:tcW w:w="5308" w:type="dxa"/>
            <w:gridSpan w:val="4"/>
          </w:tcPr>
          <w:p>
            <w:pPr>
              <w:jc w:val="left"/>
              <w:rPr>
                <w:rFonts w:ascii="宋体" w:hAnsi="宋体" w:eastAsia="宋体"/>
                <w:sz w:val="18"/>
                <w:szCs w:val="18"/>
              </w:rPr>
            </w:pPr>
            <w:r>
              <w:rPr>
                <w:rFonts w:hint="eastAsia" w:ascii="宋体" w:hAnsi="宋体" w:eastAsia="宋体"/>
                <w:sz w:val="18"/>
                <w:szCs w:val="18"/>
              </w:rPr>
              <w:t>中标单位主要负责建设项目的方案设计、技术研发和联调联试等工作，包括以下内容：</w:t>
            </w:r>
          </w:p>
          <w:p>
            <w:pPr>
              <w:jc w:val="left"/>
              <w:rPr>
                <w:rFonts w:ascii="宋体" w:hAnsi="宋体" w:eastAsia="宋体"/>
                <w:sz w:val="18"/>
                <w:szCs w:val="18"/>
              </w:rPr>
            </w:pPr>
            <w:r>
              <w:rPr>
                <w:rFonts w:ascii="宋体" w:hAnsi="宋体" w:eastAsia="宋体"/>
                <w:sz w:val="18"/>
                <w:szCs w:val="18"/>
              </w:rPr>
              <w:t>1.项目概况。本项目为某部</w:t>
            </w:r>
            <w:r>
              <w:rPr>
                <w:rFonts w:hint="eastAsia" w:ascii="宋体" w:hAnsi="宋体" w:eastAsia="宋体"/>
                <w:sz w:val="18"/>
                <w:szCs w:val="18"/>
              </w:rPr>
              <w:t>身</w:t>
            </w:r>
            <w:r>
              <w:rPr>
                <w:rFonts w:ascii="宋体" w:hAnsi="宋体" w:eastAsia="宋体"/>
                <w:sz w:val="18"/>
                <w:szCs w:val="18"/>
              </w:rPr>
              <w:t>体损伤数据智能采集及分析系统，包含</w:t>
            </w:r>
            <w:r>
              <w:rPr>
                <w:rFonts w:hint="eastAsia" w:ascii="宋体" w:hAnsi="宋体" w:eastAsia="宋体"/>
                <w:sz w:val="18"/>
                <w:szCs w:val="18"/>
              </w:rPr>
              <w:t>可穿戴</w:t>
            </w:r>
            <w:r>
              <w:rPr>
                <w:rFonts w:ascii="宋体" w:hAnsi="宋体" w:eastAsia="宋体"/>
                <w:sz w:val="18"/>
                <w:szCs w:val="18"/>
              </w:rPr>
              <w:t>生理数据</w:t>
            </w:r>
            <w:r>
              <w:rPr>
                <w:rFonts w:hint="eastAsia" w:ascii="宋体" w:hAnsi="宋体" w:eastAsia="宋体"/>
                <w:sz w:val="18"/>
                <w:szCs w:val="18"/>
              </w:rPr>
              <w:t>和现场环境数据</w:t>
            </w:r>
            <w:r>
              <w:rPr>
                <w:rFonts w:ascii="宋体" w:hAnsi="宋体" w:eastAsia="宋体"/>
                <w:sz w:val="18"/>
                <w:szCs w:val="18"/>
              </w:rPr>
              <w:t>采集设备（</w:t>
            </w:r>
            <w:r>
              <w:rPr>
                <w:rFonts w:hint="eastAsia" w:ascii="宋体" w:hAnsi="宋体" w:eastAsia="宋体"/>
                <w:sz w:val="18"/>
                <w:szCs w:val="18"/>
              </w:rPr>
              <w:t>含软件</w:t>
            </w:r>
            <w:r>
              <w:rPr>
                <w:rFonts w:ascii="宋体" w:hAnsi="宋体" w:eastAsia="宋体"/>
                <w:sz w:val="18"/>
                <w:szCs w:val="18"/>
              </w:rPr>
              <w:t>）100个、</w:t>
            </w:r>
            <w:r>
              <w:rPr>
                <w:rFonts w:hint="eastAsia" w:ascii="宋体" w:hAnsi="宋体" w:eastAsia="宋体"/>
                <w:sz w:val="18"/>
                <w:szCs w:val="18"/>
              </w:rPr>
              <w:t>队长</w:t>
            </w:r>
            <w:r>
              <w:rPr>
                <w:rFonts w:ascii="宋体" w:hAnsi="宋体" w:eastAsia="宋体"/>
                <w:sz w:val="18"/>
                <w:szCs w:val="18"/>
              </w:rPr>
              <w:t>终端（含软件）10套、体能</w:t>
            </w:r>
            <w:r>
              <w:rPr>
                <w:rFonts w:hint="eastAsia" w:ascii="宋体" w:hAnsi="宋体" w:eastAsia="宋体"/>
                <w:sz w:val="18"/>
                <w:szCs w:val="18"/>
              </w:rPr>
              <w:t>锻炼</w:t>
            </w:r>
            <w:r>
              <w:rPr>
                <w:rFonts w:ascii="宋体" w:hAnsi="宋体" w:eastAsia="宋体"/>
                <w:sz w:val="18"/>
                <w:szCs w:val="18"/>
              </w:rPr>
              <w:t>传感器采集系统 1套、可穿戴设备管理柜 1个、</w:t>
            </w:r>
            <w:r>
              <w:rPr>
                <w:rFonts w:hint="eastAsia" w:ascii="宋体" w:hAnsi="宋体" w:eastAsia="宋体"/>
                <w:sz w:val="18"/>
                <w:szCs w:val="18"/>
              </w:rPr>
              <w:t>锻炼</w:t>
            </w:r>
            <w:r>
              <w:rPr>
                <w:rFonts w:ascii="宋体" w:hAnsi="宋体" w:eastAsia="宋体"/>
                <w:sz w:val="18"/>
                <w:szCs w:val="18"/>
              </w:rPr>
              <w:t>伤大数据采集平台软件 1套</w:t>
            </w:r>
            <w:r>
              <w:rPr>
                <w:rFonts w:hint="eastAsia" w:ascii="宋体" w:hAnsi="宋体" w:eastAsia="宋体"/>
                <w:sz w:val="18"/>
                <w:szCs w:val="18"/>
              </w:rPr>
              <w:t>、锻炼伤情数据挖掘分析系统</w:t>
            </w:r>
            <w:r>
              <w:rPr>
                <w:rFonts w:ascii="宋体" w:hAnsi="宋体" w:eastAsia="宋体"/>
                <w:sz w:val="18"/>
                <w:szCs w:val="18"/>
              </w:rPr>
              <w:t>1套、构建</w:t>
            </w:r>
            <w:r>
              <w:rPr>
                <w:rFonts w:hint="eastAsia" w:ascii="宋体" w:hAnsi="宋体" w:eastAsia="宋体"/>
                <w:sz w:val="18"/>
                <w:szCs w:val="18"/>
              </w:rPr>
              <w:t>锻炼</w:t>
            </w:r>
            <w:r>
              <w:rPr>
                <w:rFonts w:ascii="宋体" w:hAnsi="宋体" w:eastAsia="宋体"/>
                <w:sz w:val="18"/>
                <w:szCs w:val="18"/>
              </w:rPr>
              <w:t>伤预警模型1套、</w:t>
            </w:r>
            <w:r>
              <w:rPr>
                <w:rFonts w:hint="eastAsia" w:ascii="宋体" w:hAnsi="宋体" w:eastAsia="宋体"/>
                <w:sz w:val="18"/>
                <w:szCs w:val="18"/>
              </w:rPr>
              <w:t>传输控制模块1套、系统安全与数据安全模块1套</w:t>
            </w:r>
            <w:r>
              <w:rPr>
                <w:rFonts w:ascii="宋体" w:hAnsi="宋体" w:eastAsia="宋体"/>
                <w:sz w:val="18"/>
                <w:szCs w:val="18"/>
              </w:rPr>
              <w:t>、环境支持建设软件系统1套。</w:t>
            </w:r>
          </w:p>
          <w:p>
            <w:pPr>
              <w:jc w:val="lef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 xml:space="preserve">. </w:t>
            </w:r>
            <w:r>
              <w:rPr>
                <w:rFonts w:ascii="宋体" w:hAnsi="宋体" w:eastAsia="宋体"/>
                <w:sz w:val="18"/>
                <w:szCs w:val="18"/>
              </w:rPr>
              <w:t>方案设计。中标单位在协助</w:t>
            </w:r>
            <w:r>
              <w:rPr>
                <w:rFonts w:hint="eastAsia" w:ascii="宋体" w:hAnsi="宋体" w:eastAsia="宋体"/>
                <w:sz w:val="18"/>
                <w:szCs w:val="18"/>
              </w:rPr>
              <w:t>甲</w:t>
            </w:r>
            <w:r>
              <w:rPr>
                <w:rFonts w:ascii="宋体" w:hAnsi="宋体" w:eastAsia="宋体"/>
                <w:sz w:val="18"/>
                <w:szCs w:val="18"/>
              </w:rPr>
              <w:t>方深化细化需求研究的基础上，完成需求分析报告，提供项目实施计划；遵循信息系统建设相关规范，依据总体建设方案，完成该项目方案设计工作，并提供相关技术文档。</w:t>
            </w:r>
          </w:p>
          <w:p>
            <w:pPr>
              <w:jc w:val="left"/>
              <w:rPr>
                <w:rFonts w:ascii="宋体" w:hAnsi="宋体" w:eastAsia="宋体"/>
                <w:sz w:val="18"/>
                <w:szCs w:val="18"/>
              </w:rPr>
            </w:pPr>
            <w:r>
              <w:rPr>
                <w:rFonts w:ascii="宋体" w:hAnsi="宋体" w:eastAsia="宋体"/>
                <w:sz w:val="18"/>
                <w:szCs w:val="18"/>
              </w:rPr>
              <w:t>3．技术研发。中标单位负责组织完成关键技术攻关、模型体系研发、程序编码实现，开发完成后组织软件功能测试</w:t>
            </w:r>
            <w:r>
              <w:rPr>
                <w:rFonts w:hint="eastAsia" w:ascii="宋体" w:hAnsi="宋体" w:eastAsia="宋体"/>
                <w:sz w:val="18"/>
                <w:szCs w:val="18"/>
              </w:rPr>
              <w:t>，提供第三方检测报告</w:t>
            </w:r>
            <w:r>
              <w:rPr>
                <w:rFonts w:ascii="宋体" w:hAnsi="宋体" w:eastAsia="宋体"/>
                <w:sz w:val="18"/>
                <w:szCs w:val="18"/>
              </w:rPr>
              <w:t>。中标单位负责协助</w:t>
            </w:r>
            <w:r>
              <w:rPr>
                <w:rFonts w:hint="eastAsia" w:ascii="宋体" w:hAnsi="宋体" w:eastAsia="宋体"/>
                <w:sz w:val="18"/>
                <w:szCs w:val="18"/>
              </w:rPr>
              <w:t>甲方</w:t>
            </w:r>
            <w:r>
              <w:rPr>
                <w:rFonts w:ascii="宋体" w:hAnsi="宋体" w:eastAsia="宋体"/>
                <w:sz w:val="18"/>
                <w:szCs w:val="18"/>
              </w:rPr>
              <w:t>完成数据综合集成、应用系统数据调用分析综合呈现，以及全系统、全流程和全要素的联调联试。</w:t>
            </w:r>
          </w:p>
          <w:p>
            <w:pPr>
              <w:jc w:val="left"/>
              <w:rPr>
                <w:sz w:val="18"/>
                <w:szCs w:val="18"/>
              </w:rPr>
            </w:pPr>
            <w:r>
              <w:rPr>
                <w:rFonts w:ascii="宋体" w:hAnsi="宋体" w:eastAsia="宋体"/>
                <w:sz w:val="18"/>
                <w:szCs w:val="18"/>
              </w:rPr>
              <w:t>4．中标单位完成系统合同验收后，必须向</w:t>
            </w:r>
            <w:r>
              <w:rPr>
                <w:rFonts w:hint="eastAsia" w:ascii="宋体" w:hAnsi="宋体" w:eastAsia="宋体"/>
                <w:sz w:val="18"/>
                <w:szCs w:val="18"/>
              </w:rPr>
              <w:t>甲方</w:t>
            </w:r>
            <w:r>
              <w:rPr>
                <w:rFonts w:ascii="宋体" w:hAnsi="宋体" w:eastAsia="宋体"/>
                <w:sz w:val="18"/>
                <w:szCs w:val="18"/>
              </w:rPr>
              <w:t>移交全部系统源代码、数据库结构及所有软件配置文件，及全部技术文档。</w:t>
            </w:r>
          </w:p>
        </w:tc>
        <w:tc>
          <w:tcPr>
            <w:tcW w:w="1213" w:type="dxa"/>
          </w:tcPr>
          <w:p>
            <w:pPr>
              <w:jc w:val="left"/>
              <w:rPr>
                <w:color w:val="FF0000"/>
                <w:sz w:val="18"/>
                <w:szCs w:val="18"/>
              </w:rPr>
            </w:pPr>
            <w:r>
              <w:rPr>
                <w:rFonts w:hint="eastAsia" w:ascii="宋体" w:hAnsi="宋体" w:eastAsia="宋体" w:cs="Times New Roman"/>
                <w:sz w:val="18"/>
                <w:szCs w:val="18"/>
              </w:rPr>
              <w:t>投标人需提供投标货物明细、设计方案、相关检测报告（乙方承诺验收时提高）、及相应承诺。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vAlign w:val="center"/>
          </w:tcPr>
          <w:p>
            <w:pPr>
              <w:jc w:val="left"/>
              <w:rPr>
                <w:sz w:val="18"/>
                <w:szCs w:val="18"/>
              </w:rPr>
            </w:pPr>
          </w:p>
        </w:tc>
        <w:tc>
          <w:tcPr>
            <w:tcW w:w="396" w:type="dxa"/>
            <w:vAlign w:val="center"/>
          </w:tcPr>
          <w:p>
            <w:pPr>
              <w:jc w:val="left"/>
              <w:rPr>
                <w:sz w:val="18"/>
                <w:szCs w:val="18"/>
              </w:rPr>
            </w:pPr>
            <w:r>
              <w:rPr>
                <w:rFonts w:ascii="宋体" w:hAnsi="宋体" w:eastAsia="宋体" w:cs="宋体"/>
                <w:kern w:val="0"/>
                <w:sz w:val="18"/>
                <w:szCs w:val="18"/>
              </w:rPr>
              <w:t>*2</w:t>
            </w:r>
          </w:p>
        </w:tc>
        <w:tc>
          <w:tcPr>
            <w:tcW w:w="758" w:type="dxa"/>
            <w:vAlign w:val="center"/>
          </w:tcPr>
          <w:p>
            <w:pPr>
              <w:jc w:val="left"/>
              <w:rPr>
                <w:sz w:val="18"/>
                <w:szCs w:val="18"/>
              </w:rPr>
            </w:pPr>
            <w:r>
              <w:rPr>
                <w:rFonts w:hint="eastAsia" w:ascii="宋体" w:hAnsi="宋体" w:eastAsia="宋体" w:cs="宋体"/>
                <w:kern w:val="0"/>
                <w:sz w:val="18"/>
                <w:szCs w:val="18"/>
              </w:rPr>
              <w:t>配置要求</w:t>
            </w:r>
          </w:p>
        </w:tc>
        <w:tc>
          <w:tcPr>
            <w:tcW w:w="5308" w:type="dxa"/>
            <w:gridSpan w:val="4"/>
          </w:tcPr>
          <w:p>
            <w:pPr>
              <w:jc w:val="left"/>
              <w:rPr>
                <w:rFonts w:ascii="宋体" w:hAnsi="宋体" w:eastAsia="宋体"/>
                <w:sz w:val="18"/>
                <w:szCs w:val="18"/>
              </w:rPr>
            </w:pPr>
            <w:r>
              <w:rPr>
                <w:rFonts w:hint="eastAsia" w:ascii="宋体" w:hAnsi="宋体" w:eastAsia="宋体"/>
                <w:sz w:val="18"/>
                <w:szCs w:val="18"/>
              </w:rPr>
              <w:t>可穿戴</w:t>
            </w:r>
            <w:r>
              <w:rPr>
                <w:rFonts w:ascii="宋体" w:hAnsi="宋体" w:eastAsia="宋体"/>
                <w:sz w:val="18"/>
                <w:szCs w:val="18"/>
              </w:rPr>
              <w:t>生理数据</w:t>
            </w:r>
            <w:r>
              <w:rPr>
                <w:rFonts w:hint="eastAsia" w:ascii="宋体" w:hAnsi="宋体" w:eastAsia="宋体"/>
                <w:sz w:val="18"/>
                <w:szCs w:val="18"/>
              </w:rPr>
              <w:t>和现场环境数据</w:t>
            </w:r>
            <w:r>
              <w:rPr>
                <w:rFonts w:ascii="宋体" w:hAnsi="宋体" w:eastAsia="宋体"/>
                <w:sz w:val="18"/>
                <w:szCs w:val="18"/>
              </w:rPr>
              <w:t>采集设备（含软件）100</w:t>
            </w:r>
            <w:r>
              <w:rPr>
                <w:rFonts w:hint="eastAsia" w:ascii="宋体" w:hAnsi="宋体" w:eastAsia="宋体"/>
                <w:sz w:val="18"/>
                <w:szCs w:val="18"/>
              </w:rPr>
              <w:t>个</w:t>
            </w:r>
          </w:p>
          <w:p>
            <w:pPr>
              <w:jc w:val="left"/>
              <w:rPr>
                <w:rFonts w:ascii="宋体" w:hAnsi="宋体" w:eastAsia="宋体"/>
                <w:sz w:val="18"/>
                <w:szCs w:val="18"/>
              </w:rPr>
            </w:pPr>
            <w:r>
              <w:rPr>
                <w:rFonts w:hint="eastAsia" w:ascii="宋体" w:hAnsi="宋体" w:eastAsia="宋体"/>
                <w:sz w:val="18"/>
                <w:szCs w:val="18"/>
              </w:rPr>
              <w:t>队长</w:t>
            </w:r>
            <w:r>
              <w:rPr>
                <w:rFonts w:ascii="宋体" w:hAnsi="宋体" w:eastAsia="宋体"/>
                <w:sz w:val="18"/>
                <w:szCs w:val="18"/>
              </w:rPr>
              <w:t>终端（含软件）10套</w:t>
            </w:r>
          </w:p>
          <w:p>
            <w:pPr>
              <w:jc w:val="left"/>
              <w:rPr>
                <w:rFonts w:ascii="宋体" w:hAnsi="宋体" w:eastAsia="宋体"/>
                <w:sz w:val="18"/>
                <w:szCs w:val="18"/>
              </w:rPr>
            </w:pPr>
            <w:r>
              <w:rPr>
                <w:rFonts w:ascii="宋体" w:hAnsi="宋体" w:eastAsia="宋体"/>
                <w:sz w:val="18"/>
                <w:szCs w:val="18"/>
              </w:rPr>
              <w:t>体能</w:t>
            </w:r>
            <w:r>
              <w:rPr>
                <w:rFonts w:hint="eastAsia" w:ascii="宋体" w:hAnsi="宋体" w:eastAsia="宋体"/>
                <w:sz w:val="18"/>
                <w:szCs w:val="18"/>
              </w:rPr>
              <w:t>锻炼</w:t>
            </w:r>
            <w:r>
              <w:rPr>
                <w:rFonts w:ascii="宋体" w:hAnsi="宋体" w:eastAsia="宋体"/>
                <w:sz w:val="18"/>
                <w:szCs w:val="18"/>
              </w:rPr>
              <w:t>传感器采集系统 1套</w:t>
            </w:r>
            <w:r>
              <w:rPr>
                <w:rFonts w:hint="eastAsia" w:ascii="宋体" w:hAnsi="宋体" w:eastAsia="宋体"/>
                <w:sz w:val="18"/>
                <w:szCs w:val="18"/>
              </w:rPr>
              <w:t>（主机5台、各检测项目所需单机或附件各1套）</w:t>
            </w:r>
          </w:p>
          <w:p>
            <w:pPr>
              <w:jc w:val="left"/>
              <w:rPr>
                <w:rFonts w:ascii="宋体" w:hAnsi="宋体" w:eastAsia="宋体"/>
                <w:sz w:val="18"/>
                <w:szCs w:val="18"/>
              </w:rPr>
            </w:pPr>
            <w:r>
              <w:rPr>
                <w:rFonts w:ascii="宋体" w:hAnsi="宋体" w:eastAsia="宋体"/>
                <w:sz w:val="18"/>
                <w:szCs w:val="18"/>
              </w:rPr>
              <w:t>可穿戴设备管理柜 1个</w:t>
            </w:r>
          </w:p>
          <w:p>
            <w:pPr>
              <w:jc w:val="left"/>
              <w:rPr>
                <w:rFonts w:ascii="宋体" w:hAnsi="宋体" w:eastAsia="宋体"/>
                <w:sz w:val="18"/>
                <w:szCs w:val="18"/>
              </w:rPr>
            </w:pPr>
            <w:r>
              <w:rPr>
                <w:rFonts w:hint="eastAsia" w:ascii="宋体" w:hAnsi="宋体" w:eastAsia="宋体"/>
                <w:sz w:val="18"/>
                <w:szCs w:val="18"/>
              </w:rPr>
              <w:t>锻炼</w:t>
            </w:r>
            <w:r>
              <w:rPr>
                <w:rFonts w:ascii="宋体" w:hAnsi="宋体" w:eastAsia="宋体"/>
                <w:sz w:val="18"/>
                <w:szCs w:val="18"/>
              </w:rPr>
              <w:t>伤大数据采集平台软件 1套</w:t>
            </w:r>
          </w:p>
          <w:p>
            <w:pPr>
              <w:jc w:val="left"/>
              <w:rPr>
                <w:rFonts w:ascii="宋体" w:hAnsi="宋体" w:eastAsia="宋体"/>
                <w:sz w:val="18"/>
                <w:szCs w:val="18"/>
              </w:rPr>
            </w:pPr>
            <w:r>
              <w:rPr>
                <w:rFonts w:hint="eastAsia" w:ascii="宋体" w:hAnsi="宋体" w:eastAsia="宋体"/>
                <w:sz w:val="18"/>
                <w:szCs w:val="18"/>
              </w:rPr>
              <w:t>锻炼伤情数据挖掘分析系统</w:t>
            </w:r>
            <w:r>
              <w:rPr>
                <w:rFonts w:ascii="宋体" w:hAnsi="宋体" w:eastAsia="宋体"/>
                <w:sz w:val="18"/>
                <w:szCs w:val="18"/>
              </w:rPr>
              <w:t>1套</w:t>
            </w:r>
          </w:p>
          <w:p>
            <w:pPr>
              <w:jc w:val="left"/>
              <w:rPr>
                <w:rFonts w:ascii="宋体" w:hAnsi="宋体" w:eastAsia="宋体"/>
                <w:sz w:val="18"/>
                <w:szCs w:val="18"/>
              </w:rPr>
            </w:pPr>
            <w:r>
              <w:rPr>
                <w:rFonts w:hint="eastAsia" w:ascii="宋体" w:hAnsi="宋体" w:eastAsia="宋体"/>
                <w:sz w:val="18"/>
                <w:szCs w:val="18"/>
              </w:rPr>
              <w:t>锻炼</w:t>
            </w:r>
            <w:r>
              <w:rPr>
                <w:rFonts w:ascii="宋体" w:hAnsi="宋体" w:eastAsia="宋体"/>
                <w:sz w:val="18"/>
                <w:szCs w:val="18"/>
              </w:rPr>
              <w:t>伤预警模型构建1套</w:t>
            </w:r>
          </w:p>
          <w:p>
            <w:pPr>
              <w:jc w:val="left"/>
              <w:rPr>
                <w:rFonts w:ascii="宋体" w:hAnsi="宋体" w:eastAsia="宋体"/>
                <w:sz w:val="18"/>
                <w:szCs w:val="18"/>
              </w:rPr>
            </w:pPr>
            <w:r>
              <w:rPr>
                <w:rFonts w:hint="eastAsia" w:ascii="宋体" w:hAnsi="宋体" w:eastAsia="宋体"/>
                <w:sz w:val="18"/>
                <w:szCs w:val="18"/>
              </w:rPr>
              <w:t>系统安全与数据安全模块技术方案1套</w:t>
            </w:r>
          </w:p>
          <w:p>
            <w:pPr>
              <w:jc w:val="left"/>
              <w:rPr>
                <w:rFonts w:ascii="宋体" w:hAnsi="宋体" w:eastAsia="宋体"/>
                <w:sz w:val="18"/>
                <w:szCs w:val="18"/>
              </w:rPr>
            </w:pPr>
            <w:r>
              <w:rPr>
                <w:rFonts w:hint="eastAsia" w:ascii="宋体" w:hAnsi="宋体" w:eastAsia="宋体"/>
                <w:sz w:val="18"/>
                <w:szCs w:val="18"/>
              </w:rPr>
              <w:t>传输控制模块技术方案1套</w:t>
            </w:r>
          </w:p>
          <w:p>
            <w:pPr>
              <w:jc w:val="left"/>
              <w:rPr>
                <w:rFonts w:ascii="宋体" w:hAnsi="宋体" w:eastAsia="宋体"/>
                <w:sz w:val="18"/>
                <w:szCs w:val="18"/>
              </w:rPr>
            </w:pPr>
            <w:r>
              <w:rPr>
                <w:rFonts w:ascii="宋体" w:hAnsi="宋体" w:eastAsia="宋体"/>
                <w:sz w:val="18"/>
                <w:szCs w:val="18"/>
              </w:rPr>
              <w:t>环境支持建设软件系统1套</w:t>
            </w:r>
          </w:p>
          <w:p>
            <w:pPr>
              <w:jc w:val="left"/>
              <w:rPr>
                <w:rFonts w:ascii="宋体" w:hAnsi="宋体" w:eastAsia="宋体"/>
                <w:sz w:val="18"/>
                <w:szCs w:val="18"/>
              </w:rPr>
            </w:pPr>
          </w:p>
        </w:tc>
        <w:tc>
          <w:tcPr>
            <w:tcW w:w="1213" w:type="dxa"/>
          </w:tcPr>
          <w:p>
            <w:pPr>
              <w:jc w:val="left"/>
              <w:rPr>
                <w:rFonts w:hint="eastAsia" w:ascii="宋体" w:hAnsi="宋体" w:eastAsia="宋体" w:cs="Times New Roman"/>
                <w:sz w:val="18"/>
                <w:szCs w:val="18"/>
              </w:rPr>
            </w:pPr>
            <w:r>
              <w:rPr>
                <w:rFonts w:hint="eastAsia" w:ascii="宋体" w:hAnsi="宋体" w:eastAsia="宋体" w:cs="Times New Roman"/>
                <w:sz w:val="18"/>
                <w:szCs w:val="18"/>
              </w:rPr>
              <w:t>投标人需提供投标货物明细</w:t>
            </w:r>
            <w:r>
              <w:rPr>
                <w:rFonts w:hint="eastAsia" w:ascii="宋体" w:hAnsi="宋体" w:eastAsia="宋体" w:cs="Times New Roman"/>
                <w:sz w:val="18"/>
                <w:szCs w:val="18"/>
                <w:lang w:eastAsia="zh-CN"/>
              </w:rPr>
              <w:t>、设计方案、相关检测报告（乙方承诺验收时提高）、及</w:t>
            </w:r>
            <w:r>
              <w:rPr>
                <w:rFonts w:hint="eastAsia" w:ascii="宋体" w:hAnsi="宋体" w:eastAsia="宋体" w:cs="Times New Roman"/>
                <w:sz w:val="18"/>
                <w:szCs w:val="18"/>
              </w:rPr>
              <w:t>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621" w:type="dxa"/>
            <w:vMerge w:val="continue"/>
            <w:vAlign w:val="center"/>
          </w:tcPr>
          <w:p>
            <w:pPr>
              <w:jc w:val="left"/>
              <w:rPr>
                <w:sz w:val="18"/>
                <w:szCs w:val="18"/>
              </w:rPr>
            </w:pPr>
          </w:p>
        </w:tc>
        <w:tc>
          <w:tcPr>
            <w:tcW w:w="396" w:type="dxa"/>
            <w:vAlign w:val="center"/>
          </w:tcPr>
          <w:p>
            <w:pPr>
              <w:jc w:val="left"/>
              <w:rPr>
                <w:sz w:val="18"/>
                <w:szCs w:val="18"/>
              </w:rPr>
            </w:pPr>
            <w:r>
              <w:rPr>
                <w:rFonts w:ascii="宋体" w:hAnsi="宋体" w:eastAsia="宋体" w:cs="宋体"/>
                <w:kern w:val="0"/>
                <w:sz w:val="18"/>
                <w:szCs w:val="18"/>
              </w:rPr>
              <w:t>3</w:t>
            </w:r>
          </w:p>
        </w:tc>
        <w:tc>
          <w:tcPr>
            <w:tcW w:w="758" w:type="dxa"/>
            <w:vAlign w:val="center"/>
          </w:tcPr>
          <w:p>
            <w:pPr>
              <w:jc w:val="left"/>
              <w:rPr>
                <w:sz w:val="18"/>
                <w:szCs w:val="18"/>
              </w:rPr>
            </w:pPr>
            <w:r>
              <w:rPr>
                <w:rFonts w:hint="eastAsia" w:ascii="宋体" w:hAnsi="宋体" w:eastAsia="宋体" w:cs="宋体"/>
                <w:kern w:val="0"/>
                <w:sz w:val="18"/>
                <w:szCs w:val="18"/>
              </w:rPr>
              <w:t>其他符合性条款</w:t>
            </w:r>
          </w:p>
        </w:tc>
        <w:tc>
          <w:tcPr>
            <w:tcW w:w="5308" w:type="dxa"/>
            <w:gridSpan w:val="4"/>
          </w:tcPr>
          <w:p>
            <w:pPr>
              <w:widowControl/>
              <w:jc w:val="left"/>
              <w:rPr>
                <w:rFonts w:ascii="宋体" w:hAnsi="宋体" w:eastAsia="宋体" w:cs="宋体"/>
                <w:sz w:val="18"/>
                <w:szCs w:val="18"/>
              </w:rPr>
            </w:pPr>
            <w:r>
              <w:rPr>
                <w:rFonts w:ascii="宋体" w:hAnsi="宋体" w:eastAsia="宋体" w:cs="宋体"/>
                <w:sz w:val="18"/>
                <w:szCs w:val="18"/>
              </w:rPr>
              <w:t xml:space="preserve">1. </w:t>
            </w:r>
            <w:r>
              <w:rPr>
                <w:rFonts w:hint="eastAsia" w:ascii="宋体" w:hAnsi="宋体" w:eastAsia="宋体" w:cs="宋体"/>
                <w:sz w:val="18"/>
                <w:szCs w:val="18"/>
              </w:rPr>
              <w:t>交货地点、时间进度及付款方式</w:t>
            </w:r>
          </w:p>
          <w:p>
            <w:pPr>
              <w:widowControl/>
              <w:jc w:val="left"/>
              <w:rPr>
                <w:rFonts w:ascii="宋体" w:hAnsi="宋体" w:eastAsia="宋体" w:cs="宋体"/>
                <w:sz w:val="18"/>
                <w:szCs w:val="18"/>
              </w:rPr>
            </w:pPr>
            <w:r>
              <w:rPr>
                <w:rFonts w:ascii="宋体" w:hAnsi="宋体" w:eastAsia="宋体" w:cs="宋体"/>
                <w:sz w:val="18"/>
                <w:szCs w:val="18"/>
              </w:rPr>
              <w:t xml:space="preserve">1.1 </w:t>
            </w:r>
            <w:r>
              <w:rPr>
                <w:rFonts w:hint="eastAsia" w:ascii="宋体" w:hAnsi="宋体" w:eastAsia="宋体" w:cs="宋体"/>
                <w:sz w:val="18"/>
                <w:szCs w:val="18"/>
              </w:rPr>
              <w:t>交货地点：甲方指定</w:t>
            </w:r>
          </w:p>
          <w:p>
            <w:pPr>
              <w:widowControl/>
              <w:jc w:val="left"/>
              <w:rPr>
                <w:rFonts w:ascii="宋体" w:hAnsi="宋体" w:eastAsia="宋体" w:cs="宋体"/>
                <w:sz w:val="18"/>
                <w:szCs w:val="18"/>
              </w:rPr>
            </w:pPr>
            <w:r>
              <w:rPr>
                <w:rFonts w:ascii="宋体" w:hAnsi="宋体" w:eastAsia="宋体" w:cs="宋体"/>
                <w:sz w:val="18"/>
                <w:szCs w:val="18"/>
              </w:rPr>
              <w:t xml:space="preserve">1.2 </w:t>
            </w:r>
            <w:r>
              <w:rPr>
                <w:rFonts w:hint="eastAsia" w:ascii="宋体" w:hAnsi="宋体" w:eastAsia="宋体" w:cs="宋体"/>
                <w:sz w:val="18"/>
                <w:szCs w:val="18"/>
              </w:rPr>
              <w:t>时间进度：合同签订之日起，</w:t>
            </w:r>
            <w:r>
              <w:rPr>
                <w:rFonts w:ascii="宋体" w:hAnsi="宋体" w:eastAsia="宋体" w:cs="宋体"/>
                <w:sz w:val="18"/>
                <w:szCs w:val="18"/>
              </w:rPr>
              <w:t>30日内由中标单位负责完成方案设计；合同签订之日起，90日内完成交付，120日内完成联调联试、部署应用和系统培训，协助甲方完成部队试点应用和项目验收。如有调整，以甲方通知为准。</w:t>
            </w:r>
            <w:r>
              <w:rPr>
                <w:rFonts w:hint="eastAsia" w:ascii="宋体" w:hAnsi="宋体" w:eastAsia="宋体" w:cs="宋体"/>
                <w:sz w:val="18"/>
                <w:szCs w:val="18"/>
              </w:rPr>
              <w:t>按照如下划分推进，并根据研发实际情况适时调整。</w:t>
            </w:r>
          </w:p>
          <w:p>
            <w:pPr>
              <w:widowControl/>
              <w:jc w:val="left"/>
              <w:rPr>
                <w:rFonts w:ascii="宋体" w:hAnsi="宋体" w:eastAsia="宋体"/>
                <w:sz w:val="18"/>
                <w:szCs w:val="18"/>
              </w:rPr>
            </w:pPr>
            <w:r>
              <w:rPr>
                <w:rFonts w:hint="eastAsia" w:ascii="宋体" w:hAnsi="宋体" w:eastAsia="宋体" w:cs="宋体"/>
                <w:sz w:val="18"/>
                <w:szCs w:val="18"/>
              </w:rPr>
              <w:t>1.3</w:t>
            </w:r>
            <w:r>
              <w:rPr>
                <w:rFonts w:ascii="宋体" w:hAnsi="宋体" w:eastAsia="宋体" w:cs="宋体"/>
                <w:sz w:val="18"/>
                <w:szCs w:val="18"/>
              </w:rPr>
              <w:t xml:space="preserve"> </w:t>
            </w:r>
            <w:r>
              <w:rPr>
                <w:rFonts w:hint="eastAsia" w:ascii="宋体" w:hAnsi="宋体" w:eastAsia="宋体" w:cs="宋体"/>
                <w:sz w:val="18"/>
                <w:szCs w:val="18"/>
              </w:rPr>
              <w:t>付款方式：合同签订后30日内方案评审通过支付合同款30%；产品交付验收合格，并协助甲方完成联调联试、部署应用、系统培训后、提供技术支持和维护、开展试点应用和项目验收完成后支付合同款65</w:t>
            </w:r>
            <w:r>
              <w:rPr>
                <w:rFonts w:ascii="宋体" w:hAnsi="宋体" w:eastAsia="宋体" w:cs="宋体"/>
                <w:sz w:val="18"/>
                <w:szCs w:val="18"/>
              </w:rPr>
              <w:t>%</w:t>
            </w:r>
            <w:r>
              <w:rPr>
                <w:rFonts w:hint="eastAsia" w:ascii="宋体" w:hAnsi="宋体" w:eastAsia="宋体" w:cs="宋体"/>
                <w:sz w:val="18"/>
                <w:szCs w:val="18"/>
              </w:rPr>
              <w:t>；质量保证金</w:t>
            </w:r>
            <w:r>
              <w:rPr>
                <w:rFonts w:ascii="宋体" w:hAnsi="宋体" w:eastAsia="宋体" w:cs="宋体"/>
                <w:sz w:val="18"/>
                <w:szCs w:val="18"/>
              </w:rPr>
              <w:t>5%</w:t>
            </w:r>
            <w:r>
              <w:rPr>
                <w:rFonts w:hint="eastAsia" w:ascii="宋体" w:hAnsi="宋体" w:eastAsia="宋体" w:cs="宋体"/>
                <w:sz w:val="18"/>
                <w:szCs w:val="18"/>
              </w:rPr>
              <w:t>，产品验收合格后1年内无质量问题支付。</w:t>
            </w:r>
            <w:r>
              <w:rPr>
                <w:rFonts w:ascii="宋体" w:hAnsi="宋体" w:eastAsia="宋体"/>
                <w:sz w:val="18"/>
                <w:szCs w:val="18"/>
              </w:rPr>
              <w:t xml:space="preserve"> </w:t>
            </w:r>
          </w:p>
          <w:p>
            <w:pPr>
              <w:widowControl/>
              <w:jc w:val="left"/>
              <w:rPr>
                <w:rFonts w:ascii="宋体" w:hAnsi="宋体" w:eastAsia="宋体" w:cs="宋体"/>
                <w:sz w:val="18"/>
                <w:szCs w:val="18"/>
              </w:rPr>
            </w:pPr>
            <w:r>
              <w:rPr>
                <w:rFonts w:hint="eastAsia" w:ascii="宋体" w:hAnsi="宋体" w:eastAsia="宋体" w:cs="宋体"/>
                <w:sz w:val="18"/>
                <w:szCs w:val="18"/>
              </w:rPr>
              <w:t>2.</w:t>
            </w:r>
            <w:r>
              <w:rPr>
                <w:rFonts w:ascii="宋体" w:hAnsi="宋体" w:eastAsia="宋体" w:cs="宋体"/>
                <w:sz w:val="18"/>
                <w:szCs w:val="18"/>
              </w:rPr>
              <w:t xml:space="preserve"> </w:t>
            </w:r>
            <w:r>
              <w:rPr>
                <w:rFonts w:hint="eastAsia" w:ascii="宋体" w:hAnsi="宋体" w:eastAsia="宋体" w:cs="宋体"/>
                <w:sz w:val="18"/>
                <w:szCs w:val="18"/>
              </w:rPr>
              <w:t>质量验收</w:t>
            </w:r>
          </w:p>
          <w:p>
            <w:pPr>
              <w:widowControl/>
              <w:jc w:val="left"/>
              <w:rPr>
                <w:rFonts w:ascii="宋体" w:hAnsi="宋体" w:eastAsia="宋体" w:cs="宋体"/>
                <w:sz w:val="18"/>
                <w:szCs w:val="18"/>
              </w:rPr>
            </w:pPr>
            <w:r>
              <w:rPr>
                <w:rFonts w:hint="eastAsia" w:ascii="宋体" w:hAnsi="宋体" w:eastAsia="宋体" w:cs="宋体"/>
                <w:sz w:val="18"/>
                <w:szCs w:val="18"/>
              </w:rPr>
              <w:t>系统建设完成后，甲方按国家相关标准进行验收，如中标单位所供设备和软件未达到招标文件要求，甲方有权取消或解除合同，由此带来的损失由中标单位承担。</w:t>
            </w:r>
          </w:p>
          <w:p>
            <w:pPr>
              <w:widowControl/>
              <w:jc w:val="left"/>
              <w:rPr>
                <w:rFonts w:ascii="宋体" w:hAnsi="宋体" w:eastAsia="宋体" w:cs="宋体"/>
                <w:sz w:val="18"/>
                <w:szCs w:val="18"/>
              </w:rPr>
            </w:pPr>
            <w:r>
              <w:rPr>
                <w:rFonts w:hint="eastAsia" w:ascii="宋体" w:hAnsi="宋体" w:eastAsia="宋体" w:cs="宋体"/>
                <w:sz w:val="18"/>
                <w:szCs w:val="18"/>
              </w:rPr>
              <w:t>3.专利权和特殊要求</w:t>
            </w:r>
          </w:p>
          <w:p>
            <w:pPr>
              <w:widowControl/>
              <w:jc w:val="left"/>
              <w:rPr>
                <w:rFonts w:ascii="宋体" w:hAnsi="宋体" w:eastAsia="宋体" w:cs="宋体"/>
                <w:sz w:val="18"/>
                <w:szCs w:val="18"/>
              </w:rPr>
            </w:pPr>
            <w:r>
              <w:rPr>
                <w:rFonts w:ascii="宋体" w:hAnsi="宋体" w:eastAsia="宋体" w:cs="宋体"/>
                <w:sz w:val="18"/>
                <w:szCs w:val="18"/>
              </w:rPr>
              <w:t>中标单位应保证使用方在使用该系统时，相关技术及内容不存在侵权行为，不受第三方侵权指控。同时，投标单位不得向第三方泄露招标单位提供的技术文件等资料。</w:t>
            </w:r>
            <w:r>
              <w:rPr>
                <w:rFonts w:hint="eastAsia" w:ascii="宋体" w:hAnsi="宋体" w:eastAsia="宋体" w:cs="宋体"/>
                <w:sz w:val="18"/>
                <w:szCs w:val="18"/>
              </w:rPr>
              <w:t>由本项目实施研发过程中产生的专利和软件著作权归建设方所有。</w:t>
            </w:r>
          </w:p>
          <w:p>
            <w:pPr>
              <w:widowControl/>
              <w:jc w:val="left"/>
              <w:rPr>
                <w:sz w:val="18"/>
                <w:szCs w:val="18"/>
              </w:rPr>
            </w:pPr>
            <w:r>
              <w:rPr>
                <w:rFonts w:ascii="宋体" w:hAnsi="宋体" w:eastAsia="宋体" w:cs="宋体"/>
                <w:sz w:val="18"/>
                <w:szCs w:val="18"/>
              </w:rPr>
              <w:t>*</w:t>
            </w:r>
            <w:r>
              <w:rPr>
                <w:rFonts w:hint="eastAsia" w:ascii="宋体" w:hAnsi="宋体" w:eastAsia="宋体" w:cs="宋体"/>
                <w:sz w:val="18"/>
                <w:szCs w:val="18"/>
              </w:rPr>
              <w:t>4.</w:t>
            </w:r>
            <w:r>
              <w:rPr>
                <w:rFonts w:ascii="宋体" w:hAnsi="宋体" w:eastAsia="宋体" w:cs="宋体"/>
                <w:sz w:val="18"/>
                <w:szCs w:val="18"/>
              </w:rPr>
              <w:t xml:space="preserve"> 投标单位须具有二级（</w:t>
            </w:r>
            <w:r>
              <w:rPr>
                <w:rFonts w:hint="eastAsia" w:ascii="宋体" w:hAnsi="宋体" w:eastAsia="宋体" w:cs="宋体"/>
                <w:sz w:val="18"/>
                <w:szCs w:val="18"/>
              </w:rPr>
              <w:t>及</w:t>
            </w:r>
            <w:r>
              <w:rPr>
                <w:rFonts w:ascii="宋体" w:hAnsi="宋体" w:eastAsia="宋体" w:cs="宋体"/>
                <w:sz w:val="18"/>
                <w:szCs w:val="18"/>
              </w:rPr>
              <w:t>以上）</w:t>
            </w:r>
            <w:r>
              <w:rPr>
                <w:rFonts w:hint="eastAsia" w:ascii="宋体" w:hAnsi="宋体" w:eastAsia="宋体" w:cs="宋体"/>
                <w:sz w:val="18"/>
                <w:szCs w:val="18"/>
                <w:lang w:eastAsia="zh-CN"/>
              </w:rPr>
              <w:t>保密</w:t>
            </w:r>
            <w:r>
              <w:rPr>
                <w:rFonts w:ascii="宋体" w:hAnsi="宋体" w:eastAsia="宋体" w:cs="宋体"/>
                <w:sz w:val="18"/>
                <w:szCs w:val="18"/>
              </w:rPr>
              <w:t>资格证书。</w:t>
            </w:r>
          </w:p>
        </w:tc>
        <w:tc>
          <w:tcPr>
            <w:tcW w:w="1213" w:type="dxa"/>
          </w:tcPr>
          <w:p>
            <w:pPr>
              <w:jc w:val="left"/>
              <w:rPr>
                <w:rFonts w:hint="eastAsia" w:ascii="宋体" w:hAnsi="宋体" w:eastAsia="宋体" w:cs="Times New Roman"/>
                <w:sz w:val="18"/>
                <w:szCs w:val="18"/>
              </w:rPr>
            </w:pPr>
            <w:r>
              <w:rPr>
                <w:rFonts w:hint="eastAsia" w:ascii="宋体" w:hAnsi="宋体" w:eastAsia="宋体" w:cs="Times New Roman"/>
                <w:sz w:val="18"/>
                <w:szCs w:val="18"/>
              </w:rPr>
              <w:t>投标人需提供相应承诺。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621" w:type="dxa"/>
            <w:vMerge w:val="restart"/>
            <w:vAlign w:val="center"/>
          </w:tcPr>
          <w:p>
            <w:pPr>
              <w:jc w:val="left"/>
              <w:rPr>
                <w:rFonts w:ascii="宋体" w:hAnsi="宋体" w:eastAsia="宋体"/>
                <w:sz w:val="18"/>
                <w:szCs w:val="18"/>
              </w:rPr>
            </w:pPr>
            <w:r>
              <w:rPr>
                <w:rFonts w:hint="eastAsia" w:ascii="黑体" w:hAnsi="黑体" w:eastAsia="黑体"/>
                <w:sz w:val="18"/>
                <w:szCs w:val="18"/>
              </w:rPr>
              <w:t>资格性要求</w:t>
            </w:r>
            <w:r>
              <w:rPr>
                <w:rFonts w:hint="eastAsia" w:ascii="宋体" w:hAnsi="宋体" w:eastAsia="宋体"/>
                <w:sz w:val="18"/>
                <w:szCs w:val="18"/>
              </w:rPr>
              <w:t>（指对产品或企业投标资格的要求）</w:t>
            </w:r>
          </w:p>
        </w:tc>
        <w:tc>
          <w:tcPr>
            <w:tcW w:w="396" w:type="dxa"/>
            <w:vAlign w:val="center"/>
          </w:tcPr>
          <w:p>
            <w:pPr>
              <w:jc w:val="left"/>
              <w:rPr>
                <w:sz w:val="18"/>
                <w:szCs w:val="18"/>
              </w:rPr>
            </w:pPr>
            <w:r>
              <w:rPr>
                <w:rFonts w:ascii="宋体" w:hAnsi="宋体" w:eastAsia="宋体" w:cs="宋体"/>
                <w:kern w:val="0"/>
                <w:sz w:val="18"/>
                <w:szCs w:val="18"/>
              </w:rPr>
              <w:t>1</w:t>
            </w:r>
          </w:p>
        </w:tc>
        <w:tc>
          <w:tcPr>
            <w:tcW w:w="758" w:type="dxa"/>
            <w:vAlign w:val="center"/>
          </w:tcPr>
          <w:p>
            <w:pPr>
              <w:jc w:val="left"/>
              <w:rPr>
                <w:sz w:val="18"/>
                <w:szCs w:val="18"/>
              </w:rPr>
            </w:pPr>
            <w:r>
              <w:rPr>
                <w:rFonts w:hint="eastAsia" w:ascii="宋体" w:hAnsi="宋体" w:eastAsia="宋体" w:cs="宋体"/>
                <w:kern w:val="0"/>
                <w:sz w:val="18"/>
                <w:szCs w:val="18"/>
              </w:rPr>
              <w:t>人员资格</w:t>
            </w:r>
          </w:p>
        </w:tc>
        <w:tc>
          <w:tcPr>
            <w:tcW w:w="5308" w:type="dxa"/>
            <w:gridSpan w:val="4"/>
          </w:tcPr>
          <w:p>
            <w:pPr>
              <w:jc w:val="left"/>
              <w:rPr>
                <w:rFonts w:ascii="宋体" w:hAnsi="宋体" w:eastAsia="宋体"/>
                <w:sz w:val="18"/>
                <w:szCs w:val="18"/>
              </w:rPr>
            </w:pPr>
            <w:r>
              <w:rPr>
                <w:rFonts w:hint="eastAsia" w:ascii="宋体" w:hAnsi="宋体" w:eastAsia="宋体"/>
                <w:sz w:val="18"/>
                <w:szCs w:val="18"/>
              </w:rPr>
              <w:t>无特殊要求</w:t>
            </w:r>
          </w:p>
        </w:tc>
        <w:tc>
          <w:tcPr>
            <w:tcW w:w="1213"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tcPr>
          <w:p>
            <w:pPr>
              <w:jc w:val="left"/>
              <w:rPr>
                <w:sz w:val="18"/>
                <w:szCs w:val="18"/>
              </w:rPr>
            </w:pPr>
          </w:p>
        </w:tc>
        <w:tc>
          <w:tcPr>
            <w:tcW w:w="396" w:type="dxa"/>
            <w:vAlign w:val="center"/>
          </w:tcPr>
          <w:p>
            <w:pPr>
              <w:jc w:val="left"/>
              <w:rPr>
                <w:sz w:val="18"/>
                <w:szCs w:val="18"/>
              </w:rPr>
            </w:pPr>
            <w:r>
              <w:rPr>
                <w:rFonts w:ascii="宋体" w:hAnsi="宋体" w:eastAsia="宋体" w:cs="宋体"/>
                <w:kern w:val="0"/>
                <w:sz w:val="18"/>
                <w:szCs w:val="18"/>
              </w:rPr>
              <w:t>2</w:t>
            </w:r>
          </w:p>
        </w:tc>
        <w:tc>
          <w:tcPr>
            <w:tcW w:w="758" w:type="dxa"/>
            <w:vAlign w:val="center"/>
          </w:tcPr>
          <w:p>
            <w:pPr>
              <w:jc w:val="left"/>
              <w:rPr>
                <w:sz w:val="18"/>
                <w:szCs w:val="18"/>
              </w:rPr>
            </w:pPr>
            <w:r>
              <w:rPr>
                <w:rFonts w:ascii="宋体" w:hAnsi="宋体" w:eastAsia="宋体" w:cs="宋体"/>
                <w:sz w:val="18"/>
                <w:szCs w:val="18"/>
              </w:rPr>
              <w:t>*</w:t>
            </w:r>
            <w:r>
              <w:rPr>
                <w:rFonts w:hint="eastAsia" w:ascii="宋体" w:hAnsi="宋体" w:eastAsia="宋体" w:cs="宋体"/>
                <w:kern w:val="0"/>
                <w:sz w:val="18"/>
                <w:szCs w:val="18"/>
              </w:rPr>
              <w:t>企业资格</w:t>
            </w:r>
          </w:p>
        </w:tc>
        <w:tc>
          <w:tcPr>
            <w:tcW w:w="5308" w:type="dxa"/>
            <w:gridSpan w:val="4"/>
          </w:tcPr>
          <w:p>
            <w:pPr>
              <w:jc w:val="left"/>
              <w:rPr>
                <w:rFonts w:ascii="宋体" w:hAnsi="宋体" w:eastAsia="宋体" w:cs="宋体"/>
                <w:sz w:val="18"/>
                <w:szCs w:val="18"/>
              </w:rPr>
            </w:pPr>
            <w:r>
              <w:rPr>
                <w:rFonts w:ascii="宋体" w:hAnsi="宋体" w:eastAsia="宋体" w:cs="宋体"/>
                <w:sz w:val="18"/>
                <w:szCs w:val="18"/>
              </w:rPr>
              <w:t>具有二级（</w:t>
            </w:r>
            <w:r>
              <w:rPr>
                <w:rFonts w:hint="eastAsia" w:ascii="宋体" w:hAnsi="宋体" w:eastAsia="宋体" w:cs="宋体"/>
                <w:sz w:val="18"/>
                <w:szCs w:val="18"/>
              </w:rPr>
              <w:t>及</w:t>
            </w:r>
            <w:r>
              <w:rPr>
                <w:rFonts w:ascii="宋体" w:hAnsi="宋体" w:eastAsia="宋体" w:cs="宋体"/>
                <w:sz w:val="18"/>
                <w:szCs w:val="18"/>
              </w:rPr>
              <w:t>以上）</w:t>
            </w:r>
            <w:r>
              <w:rPr>
                <w:rFonts w:hint="eastAsia" w:ascii="宋体" w:hAnsi="宋体" w:eastAsia="宋体" w:cs="宋体"/>
                <w:sz w:val="18"/>
                <w:szCs w:val="18"/>
                <w:lang w:eastAsia="zh-CN"/>
              </w:rPr>
              <w:t>保密</w:t>
            </w:r>
            <w:r>
              <w:rPr>
                <w:rFonts w:ascii="宋体" w:hAnsi="宋体" w:eastAsia="宋体" w:cs="宋体"/>
                <w:sz w:val="18"/>
                <w:szCs w:val="18"/>
              </w:rPr>
              <w:t>资格证书。</w:t>
            </w:r>
          </w:p>
          <w:p>
            <w:pPr>
              <w:jc w:val="left"/>
              <w:rPr>
                <w:rFonts w:ascii="宋体" w:hAnsi="宋体" w:eastAsia="宋体"/>
                <w:sz w:val="18"/>
                <w:szCs w:val="18"/>
              </w:rPr>
            </w:pPr>
          </w:p>
        </w:tc>
        <w:tc>
          <w:tcPr>
            <w:tcW w:w="1213"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trPr>
        <w:tc>
          <w:tcPr>
            <w:tcW w:w="621" w:type="dxa"/>
            <w:vMerge w:val="restart"/>
            <w:vAlign w:val="center"/>
          </w:tcPr>
          <w:p>
            <w:pPr>
              <w:jc w:val="center"/>
              <w:rPr>
                <w:rFonts w:ascii="黑体" w:hAnsi="黑体" w:eastAsia="黑体"/>
                <w:sz w:val="18"/>
                <w:szCs w:val="18"/>
              </w:rPr>
            </w:pPr>
            <w:r>
              <w:rPr>
                <w:rFonts w:hint="eastAsia" w:ascii="黑体" w:hAnsi="黑体" w:eastAsia="黑体"/>
                <w:sz w:val="18"/>
                <w:szCs w:val="18"/>
              </w:rPr>
              <w:t>技术性要求</w:t>
            </w:r>
          </w:p>
        </w:tc>
        <w:tc>
          <w:tcPr>
            <w:tcW w:w="396" w:type="dxa"/>
            <w:vAlign w:val="center"/>
          </w:tcPr>
          <w:p>
            <w:pPr>
              <w:jc w:val="left"/>
              <w:rPr>
                <w:sz w:val="18"/>
                <w:szCs w:val="18"/>
              </w:rPr>
            </w:pPr>
            <w:r>
              <w:rPr>
                <w:rFonts w:ascii="宋体" w:hAnsi="宋体" w:eastAsia="宋体" w:cs="宋体"/>
                <w:kern w:val="0"/>
                <w:sz w:val="18"/>
                <w:szCs w:val="18"/>
              </w:rPr>
              <w:t>1</w:t>
            </w:r>
          </w:p>
        </w:tc>
        <w:tc>
          <w:tcPr>
            <w:tcW w:w="758" w:type="dxa"/>
            <w:vAlign w:val="center"/>
          </w:tcPr>
          <w:p>
            <w:pPr>
              <w:jc w:val="left"/>
              <w:rPr>
                <w:sz w:val="18"/>
                <w:szCs w:val="18"/>
              </w:rPr>
            </w:pPr>
            <w:r>
              <w:rPr>
                <w:rFonts w:hint="eastAsia" w:ascii="宋体" w:hAnsi="宋体" w:eastAsia="宋体" w:cs="宋体"/>
                <w:kern w:val="0"/>
                <w:sz w:val="18"/>
                <w:szCs w:val="18"/>
              </w:rPr>
              <w:t>项目经理具备资质</w:t>
            </w:r>
          </w:p>
        </w:tc>
        <w:tc>
          <w:tcPr>
            <w:tcW w:w="5308" w:type="dxa"/>
            <w:gridSpan w:val="4"/>
          </w:tcPr>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项目负责人：工作年限≥</w:t>
            </w:r>
            <w:r>
              <w:rPr>
                <w:rFonts w:ascii="宋体" w:hAnsi="宋体" w:eastAsia="宋体" w:cs="宋体"/>
                <w:kern w:val="0"/>
                <w:sz w:val="18"/>
                <w:szCs w:val="18"/>
              </w:rPr>
              <w:t>3年</w:t>
            </w:r>
          </w:p>
          <w:p>
            <w:pPr>
              <w:jc w:val="left"/>
              <w:rPr>
                <w:rFonts w:ascii="宋体" w:hAnsi="宋体" w:eastAsia="宋体" w:cs="宋体"/>
                <w:kern w:val="0"/>
                <w:sz w:val="18"/>
                <w:szCs w:val="18"/>
              </w:rPr>
            </w:pPr>
            <w:r>
              <w:rPr>
                <w:rFonts w:ascii="宋体" w:hAnsi="宋体" w:eastAsia="宋体"/>
                <w:sz w:val="18"/>
                <w:szCs w:val="18"/>
              </w:rPr>
              <w:t>*</w:t>
            </w:r>
            <w:r>
              <w:rPr>
                <w:rFonts w:hint="eastAsia" w:ascii="宋体" w:hAnsi="宋体" w:eastAsia="宋体" w:cs="宋体"/>
                <w:kern w:val="0"/>
                <w:sz w:val="18"/>
                <w:szCs w:val="18"/>
              </w:rPr>
              <w:t>具备能力：业绩方面做过类似项目</w:t>
            </w:r>
            <w:bookmarkStart w:id="0" w:name="_GoBack"/>
            <w:bookmarkEnd w:id="0"/>
          </w:p>
        </w:tc>
        <w:tc>
          <w:tcPr>
            <w:tcW w:w="1213" w:type="dxa"/>
          </w:tcPr>
          <w:p>
            <w:pPr>
              <w:jc w:val="left"/>
              <w:rPr>
                <w:sz w:val="18"/>
                <w:szCs w:val="18"/>
              </w:rPr>
            </w:pPr>
            <w:r>
              <w:rPr>
                <w:rFonts w:hint="eastAsia" w:ascii="宋体" w:hAnsi="宋体" w:eastAsia="宋体" w:cs="宋体"/>
                <w:kern w:val="0"/>
                <w:sz w:val="18"/>
                <w:szCs w:val="18"/>
              </w:rPr>
              <w:t>提供相关业绩证明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vAlign w:val="center"/>
          </w:tcPr>
          <w:p>
            <w:pPr>
              <w:jc w:val="center"/>
              <w:rPr>
                <w:rFonts w:ascii="黑体" w:hAnsi="黑体" w:eastAsia="黑体"/>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2</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团队其他人员具备资质</w:t>
            </w:r>
          </w:p>
        </w:tc>
        <w:tc>
          <w:tcPr>
            <w:tcW w:w="5308" w:type="dxa"/>
            <w:gridSpan w:val="4"/>
          </w:tcPr>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技术人员：≥10人，人员配备能够满足项目承研承制需要</w:t>
            </w:r>
          </w:p>
          <w:p>
            <w:pPr>
              <w:jc w:val="left"/>
              <w:rPr>
                <w:rFonts w:ascii="宋体" w:hAnsi="宋体" w:eastAsia="宋体" w:cs="宋体"/>
                <w:kern w:val="0"/>
                <w:sz w:val="18"/>
                <w:szCs w:val="18"/>
              </w:rPr>
            </w:pPr>
          </w:p>
        </w:tc>
        <w:tc>
          <w:tcPr>
            <w:tcW w:w="1213" w:type="dxa"/>
          </w:tcPr>
          <w:p>
            <w:pPr>
              <w:jc w:val="left"/>
              <w:rPr>
                <w:sz w:val="18"/>
                <w:szCs w:val="18"/>
              </w:rPr>
            </w:pPr>
            <w:r>
              <w:rPr>
                <w:rFonts w:hint="eastAsia" w:ascii="宋体" w:hAnsi="宋体" w:eastAsia="宋体" w:cs="宋体"/>
                <w:kern w:val="0"/>
                <w:sz w:val="18"/>
                <w:szCs w:val="18"/>
              </w:rPr>
              <w:t>提供社保证明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vAlign w:val="center"/>
          </w:tcPr>
          <w:p>
            <w:pPr>
              <w:jc w:val="center"/>
              <w:rPr>
                <w:rFonts w:ascii="黑体" w:hAnsi="黑体" w:eastAsia="黑体"/>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3</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公司业绩</w:t>
            </w:r>
          </w:p>
        </w:tc>
        <w:tc>
          <w:tcPr>
            <w:tcW w:w="5308" w:type="dxa"/>
            <w:gridSpan w:val="4"/>
          </w:tcPr>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业绩方面做过类似项目，项目多者得分高</w:t>
            </w:r>
          </w:p>
        </w:tc>
        <w:tc>
          <w:tcPr>
            <w:tcW w:w="1213" w:type="dxa"/>
          </w:tcPr>
          <w:p>
            <w:pPr>
              <w:jc w:val="left"/>
              <w:rPr>
                <w:rFonts w:ascii="宋体" w:hAnsi="宋体" w:eastAsia="宋体" w:cs="宋体"/>
                <w:kern w:val="0"/>
                <w:sz w:val="18"/>
                <w:szCs w:val="18"/>
              </w:rPr>
            </w:pPr>
            <w:r>
              <w:rPr>
                <w:rFonts w:hint="eastAsia" w:ascii="宋体" w:hAnsi="宋体" w:eastAsia="宋体" w:cs="宋体"/>
                <w:kern w:val="0"/>
                <w:sz w:val="18"/>
                <w:szCs w:val="18"/>
              </w:rPr>
              <w:t>提供相关业绩证明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vAlign w:val="center"/>
          </w:tcPr>
          <w:p>
            <w:pPr>
              <w:jc w:val="center"/>
              <w:rPr>
                <w:rFonts w:ascii="黑体" w:hAnsi="黑体" w:eastAsia="黑体"/>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4</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售后服务</w:t>
            </w:r>
          </w:p>
        </w:tc>
        <w:tc>
          <w:tcPr>
            <w:tcW w:w="5308" w:type="dxa"/>
            <w:gridSpan w:val="4"/>
          </w:tcPr>
          <w:p>
            <w:pPr>
              <w:jc w:val="left"/>
              <w:rPr>
                <w:rFonts w:hint="eastAsia" w:ascii="宋体" w:hAnsi="宋体" w:eastAsia="宋体" w:cs="宋体"/>
                <w:kern w:val="0"/>
                <w:sz w:val="18"/>
                <w:szCs w:val="18"/>
              </w:rPr>
            </w:pPr>
            <w:r>
              <w:rPr>
                <w:rFonts w:hint="eastAsia" w:ascii="宋体" w:hAnsi="宋体" w:eastAsia="宋体" w:cs="宋体"/>
                <w:kern w:val="0"/>
                <w:sz w:val="18"/>
                <w:szCs w:val="18"/>
              </w:rPr>
              <w:t>·1. 硬件质保期≥1年，软件服务期≥3年。质保期内提供“三包”服务，开机率不低于95%（按365日/年计算，含节假日)，未达到要求的开机率天数，按双倍天数顺延质保期。</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2. 零配件供应：提供消耗性零配件（年平均更换大于1次的配件）和高价值零配件（价格不低于产品成交价5%）的报价清单，且高价值零配件报价之和不得高于产品成交价的110%，不在上述要求配件清单内的消耗性零配件和高价值零配件视为免费提供。</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3. 维修工具及资料：提供产品配套的维修工具及用户资料（操作手册、维修手册等）。</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4. 软件维护与升级：服务期内免费升级和软件维护，服务期外原软件维护仅收工时费，提供维修工时费计算方法及价格。</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5. 技术支持：中标单位须提供建设项目的运维服务计划，中标单位完成硬件集成后，负责培训并指导安装使用；在项目通过整体验收后继续提供数据分析、软件升级、数据库升级、视频库升级等维护服务支持，24小时内响应、48小时到达现场维修服务。</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6. 培训维护：中标单位配合建设单位组织编制系统培训教程，完成系统培训和后期运行维护支持等工作，培训时间不少于7天、培训人员不少于20人次。</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7. 保修期外维修费：提供免费保修期外的年度整机保修费用价格，提供维修工时费计算方法及价格。</w:t>
            </w:r>
          </w:p>
          <w:p>
            <w:pPr>
              <w:jc w:val="left"/>
              <w:rPr>
                <w:rFonts w:hint="eastAsia" w:ascii="宋体" w:hAnsi="宋体" w:eastAsia="宋体" w:cs="宋体"/>
                <w:kern w:val="0"/>
                <w:sz w:val="18"/>
                <w:szCs w:val="18"/>
              </w:rPr>
            </w:pPr>
            <w:r>
              <w:rPr>
                <w:rFonts w:hint="eastAsia" w:ascii="宋体" w:hAnsi="宋体" w:eastAsia="宋体" w:cs="宋体"/>
                <w:kern w:val="0"/>
                <w:sz w:val="18"/>
                <w:szCs w:val="18"/>
              </w:rPr>
              <w:t xml:space="preserve">8. 技术支持和服务网点：提供全国主要城市售后服务网点及售后人员数量。  </w:t>
            </w:r>
          </w:p>
        </w:tc>
        <w:tc>
          <w:tcPr>
            <w:tcW w:w="1213" w:type="dxa"/>
          </w:tcPr>
          <w:p>
            <w:pPr>
              <w:jc w:val="left"/>
              <w:rPr>
                <w:rFonts w:hint="eastAsia" w:ascii="宋体" w:hAnsi="宋体" w:eastAsia="宋体" w:cs="宋体"/>
                <w:kern w:val="0"/>
                <w:sz w:val="18"/>
                <w:szCs w:val="18"/>
              </w:rPr>
            </w:pPr>
            <w:r>
              <w:rPr>
                <w:rFonts w:hint="eastAsia" w:ascii="宋体" w:hAnsi="宋体" w:eastAsia="宋体" w:cs="宋体"/>
                <w:kern w:val="0"/>
                <w:sz w:val="18"/>
                <w:szCs w:val="18"/>
              </w:rPr>
              <w:t>提供</w:t>
            </w:r>
            <w:r>
              <w:rPr>
                <w:rFonts w:hint="eastAsia" w:ascii="宋体" w:hAnsi="宋体" w:eastAsia="宋体" w:cs="宋体"/>
                <w:kern w:val="0"/>
                <w:sz w:val="18"/>
                <w:szCs w:val="18"/>
              </w:rPr>
              <w:t>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tcPr>
          <w:p>
            <w:pPr>
              <w:jc w:val="left"/>
              <w:rPr>
                <w:sz w:val="18"/>
                <w:szCs w:val="18"/>
              </w:rPr>
            </w:pPr>
          </w:p>
        </w:tc>
        <w:tc>
          <w:tcPr>
            <w:tcW w:w="396" w:type="dxa"/>
            <w:vAlign w:val="center"/>
          </w:tcPr>
          <w:p>
            <w:pPr>
              <w:jc w:val="left"/>
              <w:rPr>
                <w:sz w:val="18"/>
                <w:szCs w:val="18"/>
              </w:rPr>
            </w:pPr>
            <w:r>
              <w:rPr>
                <w:rFonts w:hint="eastAsia" w:ascii="宋体" w:hAnsi="宋体" w:eastAsia="宋体" w:cs="宋体"/>
                <w:kern w:val="0"/>
                <w:sz w:val="18"/>
                <w:szCs w:val="18"/>
              </w:rPr>
              <w:t>5</w:t>
            </w:r>
          </w:p>
        </w:tc>
        <w:tc>
          <w:tcPr>
            <w:tcW w:w="758" w:type="dxa"/>
            <w:vAlign w:val="center"/>
          </w:tcPr>
          <w:p>
            <w:pPr>
              <w:jc w:val="left"/>
              <w:rPr>
                <w:sz w:val="18"/>
                <w:szCs w:val="18"/>
              </w:rPr>
            </w:pPr>
            <w:r>
              <w:rPr>
                <w:rFonts w:hint="eastAsia" w:ascii="宋体" w:hAnsi="宋体" w:eastAsia="宋体" w:cs="宋体"/>
                <w:kern w:val="0"/>
                <w:sz w:val="18"/>
                <w:szCs w:val="18"/>
              </w:rPr>
              <w:t>服务方案</w:t>
            </w:r>
          </w:p>
        </w:tc>
        <w:tc>
          <w:tcPr>
            <w:tcW w:w="5308" w:type="dxa"/>
            <w:gridSpan w:val="4"/>
          </w:tcPr>
          <w:p>
            <w:pPr>
              <w:widowControl/>
              <w:jc w:val="left"/>
              <w:rPr>
                <w:rFonts w:ascii="宋体" w:hAnsi="宋体" w:eastAsia="宋体"/>
                <w:b/>
                <w:bCs/>
                <w:sz w:val="18"/>
                <w:szCs w:val="18"/>
              </w:rPr>
            </w:pPr>
            <w:r>
              <w:rPr>
                <w:rFonts w:ascii="宋体" w:hAnsi="宋体" w:eastAsia="宋体"/>
                <w:b/>
                <w:bCs/>
                <w:sz w:val="18"/>
                <w:szCs w:val="18"/>
              </w:rPr>
              <w:t>依据建设</w:t>
            </w:r>
            <w:r>
              <w:rPr>
                <w:rFonts w:hint="eastAsia" w:ascii="宋体" w:hAnsi="宋体" w:eastAsia="宋体"/>
                <w:b/>
                <w:bCs/>
                <w:sz w:val="18"/>
                <w:szCs w:val="18"/>
              </w:rPr>
              <w:t>内容</w:t>
            </w:r>
            <w:r>
              <w:rPr>
                <w:rFonts w:ascii="宋体" w:hAnsi="宋体" w:eastAsia="宋体"/>
                <w:b/>
                <w:bCs/>
                <w:sz w:val="18"/>
                <w:szCs w:val="18"/>
              </w:rPr>
              <w:t>，</w:t>
            </w:r>
            <w:r>
              <w:rPr>
                <w:rFonts w:hint="eastAsia" w:ascii="宋体" w:hAnsi="宋体" w:eastAsia="宋体"/>
                <w:b/>
                <w:bCs/>
                <w:sz w:val="18"/>
                <w:szCs w:val="18"/>
              </w:rPr>
              <w:t>提交</w:t>
            </w:r>
            <w:r>
              <w:rPr>
                <w:rFonts w:ascii="宋体" w:hAnsi="宋体" w:eastAsia="宋体"/>
                <w:b/>
                <w:bCs/>
                <w:sz w:val="18"/>
                <w:szCs w:val="18"/>
              </w:rPr>
              <w:t>该项目总体设计方案</w:t>
            </w:r>
            <w:r>
              <w:rPr>
                <w:rFonts w:hint="eastAsia" w:ascii="宋体" w:hAnsi="宋体" w:eastAsia="宋体"/>
                <w:b/>
                <w:bCs/>
                <w:sz w:val="18"/>
                <w:szCs w:val="18"/>
              </w:rPr>
              <w:t>（此项为加分项）</w:t>
            </w:r>
          </w:p>
          <w:p>
            <w:pPr>
              <w:widowControl/>
              <w:jc w:val="left"/>
              <w:rPr>
                <w:rFonts w:ascii="宋体" w:hAnsi="宋体" w:eastAsia="宋体"/>
                <w:b/>
                <w:bCs/>
                <w:sz w:val="18"/>
                <w:szCs w:val="18"/>
              </w:rPr>
            </w:pPr>
            <w:r>
              <w:rPr>
                <w:rFonts w:ascii="宋体" w:hAnsi="宋体" w:eastAsia="宋体"/>
                <w:b/>
                <w:bCs/>
                <w:sz w:val="18"/>
                <w:szCs w:val="18"/>
              </w:rPr>
              <w:t>1. 可穿戴生理参数</w:t>
            </w:r>
            <w:r>
              <w:rPr>
                <w:rFonts w:hint="eastAsia" w:ascii="宋体" w:hAnsi="宋体" w:eastAsia="宋体"/>
                <w:b/>
                <w:bCs/>
                <w:sz w:val="18"/>
                <w:szCs w:val="18"/>
              </w:rPr>
              <w:t>和现场环境参数</w:t>
            </w:r>
            <w:r>
              <w:rPr>
                <w:rFonts w:ascii="宋体" w:hAnsi="宋体" w:eastAsia="宋体"/>
                <w:b/>
                <w:bCs/>
                <w:sz w:val="18"/>
                <w:szCs w:val="18"/>
              </w:rPr>
              <w:t>采集设备（含软件）</w:t>
            </w:r>
          </w:p>
          <w:p>
            <w:pPr>
              <w:widowControl/>
              <w:jc w:val="left"/>
              <w:rPr>
                <w:rFonts w:ascii="宋体" w:hAnsi="宋体" w:eastAsia="宋体"/>
                <w:sz w:val="18"/>
                <w:szCs w:val="18"/>
              </w:rPr>
            </w:pPr>
            <w:r>
              <w:rPr>
                <w:rFonts w:hint="eastAsia" w:ascii="宋体" w:hAnsi="宋体" w:eastAsia="宋体"/>
                <w:sz w:val="18"/>
                <w:szCs w:val="18"/>
              </w:rPr>
              <w:t>腕表形式，能够</w:t>
            </w:r>
            <w:r>
              <w:rPr>
                <w:rFonts w:ascii="宋体" w:hAnsi="宋体" w:eastAsia="宋体"/>
                <w:sz w:val="18"/>
                <w:szCs w:val="18"/>
              </w:rPr>
              <w:t>实时采集</w:t>
            </w:r>
            <w:r>
              <w:rPr>
                <w:rFonts w:hint="eastAsia" w:ascii="宋体" w:hAnsi="宋体" w:eastAsia="宋体"/>
                <w:sz w:val="18"/>
                <w:szCs w:val="18"/>
              </w:rPr>
              <w:t>个人</w:t>
            </w:r>
            <w:r>
              <w:rPr>
                <w:rFonts w:ascii="宋体" w:hAnsi="宋体" w:eastAsia="宋体"/>
                <w:sz w:val="18"/>
                <w:szCs w:val="18"/>
              </w:rPr>
              <w:t>心率、血氧、血压和体表温度等生理参数，现场经纬度、环境温度、湿度、海拔高度等环境指标，将这些数据自动发送到</w:t>
            </w:r>
            <w:r>
              <w:rPr>
                <w:rFonts w:hint="eastAsia" w:ascii="宋体" w:hAnsi="宋体" w:eastAsia="宋体"/>
                <w:sz w:val="18"/>
                <w:szCs w:val="18"/>
              </w:rPr>
              <w:t>队长</w:t>
            </w:r>
            <w:r>
              <w:rPr>
                <w:rFonts w:ascii="宋体" w:hAnsi="宋体" w:eastAsia="宋体"/>
                <w:sz w:val="18"/>
                <w:szCs w:val="18"/>
              </w:rPr>
              <w:t>终端。</w:t>
            </w:r>
            <w:r>
              <w:rPr>
                <w:rFonts w:hint="eastAsia" w:ascii="宋体" w:hAnsi="宋体" w:eastAsia="宋体"/>
                <w:sz w:val="18"/>
                <w:szCs w:val="18"/>
              </w:rPr>
              <w:t>投标人需提供设计方案。</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w:t>
            </w:r>
            <w:r>
              <w:rPr>
                <w:rFonts w:ascii="宋体" w:hAnsi="宋体" w:eastAsia="宋体"/>
                <w:sz w:val="18"/>
                <w:szCs w:val="18"/>
              </w:rPr>
              <w:t xml:space="preserve"> OLED显示屏，显示可视直径≥36mm</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2</w:t>
            </w:r>
            <w:r>
              <w:rPr>
                <w:rFonts w:ascii="宋体" w:hAnsi="宋体" w:eastAsia="宋体"/>
                <w:sz w:val="18"/>
                <w:szCs w:val="18"/>
              </w:rPr>
              <w:t xml:space="preserve"> PPG心率：±5bpm以内数据占比≥90%</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3</w:t>
            </w:r>
            <w:r>
              <w:rPr>
                <w:rFonts w:ascii="宋体" w:hAnsi="宋体" w:eastAsia="宋体"/>
                <w:sz w:val="18"/>
                <w:szCs w:val="18"/>
              </w:rPr>
              <w:t xml:space="preserve"> 血氧采集：±3%以内数据占比≥80%（采集时间不大于60s）</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4</w:t>
            </w:r>
            <w:r>
              <w:rPr>
                <w:rFonts w:ascii="宋体" w:hAnsi="宋体" w:eastAsia="宋体"/>
                <w:sz w:val="18"/>
                <w:szCs w:val="18"/>
              </w:rPr>
              <w:t xml:space="preserve"> 计算血压误差：≤10%</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5</w:t>
            </w:r>
            <w:r>
              <w:rPr>
                <w:rFonts w:ascii="宋体" w:hAnsi="宋体" w:eastAsia="宋体"/>
                <w:sz w:val="18"/>
                <w:szCs w:val="18"/>
              </w:rPr>
              <w:t xml:space="preserve"> 体表温度：测量精度±0.5℃</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6</w:t>
            </w:r>
            <w:r>
              <w:rPr>
                <w:rFonts w:ascii="宋体" w:hAnsi="宋体" w:eastAsia="宋体"/>
                <w:sz w:val="18"/>
                <w:szCs w:val="18"/>
              </w:rPr>
              <w:t xml:space="preserve"> 大气压误差：≤300Pa</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7</w:t>
            </w:r>
            <w:r>
              <w:rPr>
                <w:rFonts w:ascii="宋体" w:hAnsi="宋体" w:eastAsia="宋体"/>
                <w:sz w:val="18"/>
                <w:szCs w:val="18"/>
              </w:rPr>
              <w:t xml:space="preserve"> 海拔误差：≤50m</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8</w:t>
            </w:r>
            <w:r>
              <w:rPr>
                <w:rFonts w:ascii="宋体" w:hAnsi="宋体" w:eastAsia="宋体"/>
                <w:sz w:val="18"/>
                <w:szCs w:val="18"/>
              </w:rPr>
              <w:t xml:space="preserve"> 环境温度：测量精度±0.5℃</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9</w:t>
            </w:r>
            <w:r>
              <w:rPr>
                <w:rFonts w:ascii="宋体" w:hAnsi="宋体" w:eastAsia="宋体"/>
                <w:sz w:val="18"/>
                <w:szCs w:val="18"/>
              </w:rPr>
              <w:t xml:space="preserve"> 北斗定位：定位精度（水平8米，垂直9米），定时时间要求（冷启动60s）</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10</w:t>
            </w:r>
            <w:r>
              <w:rPr>
                <w:rFonts w:ascii="宋体" w:hAnsi="宋体" w:eastAsia="宋体"/>
                <w:sz w:val="18"/>
                <w:szCs w:val="18"/>
              </w:rPr>
              <w:t xml:space="preserve"> 电池容量：&gt;310mAh</w:t>
            </w:r>
            <w:r>
              <w:rPr>
                <w:rFonts w:hint="eastAsia" w:ascii="宋体" w:hAnsi="宋体" w:eastAsia="宋体"/>
                <w:sz w:val="18"/>
                <w:szCs w:val="18"/>
              </w:rPr>
              <w:t>（可量化，参数较基准值每增加20%</w:t>
            </w:r>
            <w:r>
              <w:rPr>
                <w:rFonts w:ascii="宋体" w:hAnsi="宋体" w:eastAsia="宋体"/>
                <w:sz w:val="18"/>
                <w:szCs w:val="18"/>
              </w:rPr>
              <w:t>，</w:t>
            </w:r>
            <w:r>
              <w:rPr>
                <w:rFonts w:hint="eastAsia" w:ascii="宋体" w:hAnsi="宋体" w:eastAsia="宋体"/>
                <w:sz w:val="18"/>
                <w:szCs w:val="18"/>
              </w:rPr>
              <w:t>得分在基础分上增加10%，最多不超过30%）；</w:t>
            </w:r>
            <w:r>
              <w:rPr>
                <w:rFonts w:ascii="宋体" w:hAnsi="宋体" w:eastAsia="宋体"/>
                <w:sz w:val="18"/>
                <w:szCs w:val="18"/>
              </w:rPr>
              <w:t>工作时间≥7天（心率、血氧采集不小于30分钟；远距离通信常开：每天不少于100次亮屏，每次10s；每天主动呼救5次、被动呼救5次），待机时间≥21天（息屏状态）</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11</w:t>
            </w:r>
            <w:r>
              <w:rPr>
                <w:rFonts w:ascii="宋体" w:hAnsi="宋体" w:eastAsia="宋体"/>
                <w:sz w:val="18"/>
                <w:szCs w:val="18"/>
              </w:rPr>
              <w:t xml:space="preserve"> 接口方式：采用触点式防水接口，支持充电、数据读写、软件升级等功能</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12</w:t>
            </w:r>
            <w:r>
              <w:rPr>
                <w:rFonts w:ascii="宋体" w:hAnsi="宋体" w:eastAsia="宋体"/>
                <w:sz w:val="18"/>
                <w:szCs w:val="18"/>
              </w:rPr>
              <w:t xml:space="preserve"> 尺寸：表盘</w:t>
            </w:r>
            <w:r>
              <w:rPr>
                <w:rFonts w:hint="eastAsia" w:ascii="宋体" w:hAnsi="宋体" w:eastAsia="宋体"/>
                <w:sz w:val="18"/>
                <w:szCs w:val="18"/>
              </w:rPr>
              <w:t>最大</w:t>
            </w:r>
            <w:r>
              <w:rPr>
                <w:rFonts w:ascii="宋体" w:hAnsi="宋体" w:eastAsia="宋体"/>
                <w:sz w:val="18"/>
                <w:szCs w:val="18"/>
              </w:rPr>
              <w:t>径≤5</w:t>
            </w:r>
            <w:r>
              <w:rPr>
                <w:rFonts w:hint="eastAsia" w:ascii="宋体" w:hAnsi="宋体" w:eastAsia="宋体"/>
                <w:sz w:val="18"/>
                <w:szCs w:val="18"/>
              </w:rPr>
              <w:t>6</w:t>
            </w:r>
            <w:r>
              <w:rPr>
                <w:rFonts w:ascii="宋体" w:hAnsi="宋体" w:eastAsia="宋体"/>
                <w:sz w:val="18"/>
                <w:szCs w:val="18"/>
              </w:rPr>
              <w:t>mm，厚度≤1</w:t>
            </w:r>
            <w:r>
              <w:rPr>
                <w:rFonts w:hint="eastAsia" w:ascii="宋体" w:hAnsi="宋体" w:eastAsia="宋体"/>
                <w:sz w:val="18"/>
                <w:szCs w:val="18"/>
              </w:rPr>
              <w:t>6</w:t>
            </w:r>
            <w:r>
              <w:rPr>
                <w:rFonts w:ascii="宋体" w:hAnsi="宋体" w:eastAsia="宋体"/>
                <w:sz w:val="18"/>
                <w:szCs w:val="18"/>
              </w:rPr>
              <w:t>mm</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13</w:t>
            </w:r>
            <w:r>
              <w:rPr>
                <w:rFonts w:ascii="宋体" w:hAnsi="宋体" w:eastAsia="宋体"/>
                <w:sz w:val="18"/>
                <w:szCs w:val="18"/>
              </w:rPr>
              <w:t xml:space="preserve"> 重量：≤</w:t>
            </w:r>
            <w:r>
              <w:rPr>
                <w:rFonts w:hint="eastAsia" w:ascii="宋体" w:hAnsi="宋体" w:eastAsia="宋体"/>
                <w:sz w:val="18"/>
                <w:szCs w:val="18"/>
              </w:rPr>
              <w:t>100</w:t>
            </w:r>
            <w:r>
              <w:rPr>
                <w:rFonts w:ascii="宋体" w:hAnsi="宋体" w:eastAsia="宋体"/>
                <w:sz w:val="18"/>
                <w:szCs w:val="18"/>
              </w:rPr>
              <w:t>g（不含表带）</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14</w:t>
            </w:r>
            <w:r>
              <w:rPr>
                <w:rFonts w:ascii="宋体" w:hAnsi="宋体" w:eastAsia="宋体"/>
                <w:sz w:val="18"/>
                <w:szCs w:val="18"/>
              </w:rPr>
              <w:t xml:space="preserve"> 硬件平台：主频≥104MHZ，内置存储：ROM≥128M，RAM≥32M</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15</w:t>
            </w:r>
            <w:r>
              <w:rPr>
                <w:rFonts w:ascii="宋体" w:hAnsi="宋体" w:eastAsia="宋体"/>
                <w:sz w:val="18"/>
                <w:szCs w:val="18"/>
              </w:rPr>
              <w:t xml:space="preserve"> 通讯方式：</w:t>
            </w:r>
          </w:p>
          <w:p>
            <w:pPr>
              <w:widowControl/>
              <w:jc w:val="left"/>
              <w:rPr>
                <w:rFonts w:ascii="宋体" w:hAnsi="宋体" w:eastAsia="宋体"/>
                <w:sz w:val="18"/>
                <w:szCs w:val="18"/>
              </w:rPr>
            </w:pPr>
            <w:r>
              <w:rPr>
                <w:rFonts w:ascii="宋体" w:hAnsi="宋体" w:eastAsia="宋体"/>
                <w:sz w:val="18"/>
                <w:szCs w:val="18"/>
              </w:rPr>
              <w:t>2.4GHz，通讯距离&gt;20米，</w:t>
            </w:r>
          </w:p>
          <w:p>
            <w:pPr>
              <w:widowControl/>
              <w:jc w:val="left"/>
              <w:rPr>
                <w:rFonts w:ascii="宋体" w:hAnsi="宋体" w:eastAsia="宋体"/>
                <w:sz w:val="18"/>
                <w:szCs w:val="18"/>
              </w:rPr>
            </w:pPr>
            <w:r>
              <w:rPr>
                <w:rFonts w:ascii="宋体" w:hAnsi="宋体" w:eastAsia="宋体"/>
                <w:sz w:val="18"/>
                <w:szCs w:val="18"/>
              </w:rPr>
              <w:t>LORA工作频率：433.92MHZ，接收灵敏度：-137dBm，SF=12，BW=125KHz，通讯距离&gt;2.5km（空旷地带）</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1.16</w:t>
            </w:r>
            <w:r>
              <w:rPr>
                <w:rFonts w:ascii="宋体" w:hAnsi="宋体" w:eastAsia="宋体"/>
                <w:sz w:val="18"/>
                <w:szCs w:val="18"/>
              </w:rPr>
              <w:t xml:space="preserve"> </w:t>
            </w:r>
            <w:r>
              <w:rPr>
                <w:rFonts w:hint="eastAsia" w:ascii="宋体" w:hAnsi="宋体" w:eastAsia="宋体"/>
                <w:sz w:val="18"/>
                <w:szCs w:val="18"/>
              </w:rPr>
              <w:t>环境适应性：温度、太阳辐射、湿热、盐雾、抗震动、</w:t>
            </w:r>
            <w:r>
              <w:rPr>
                <w:rFonts w:ascii="宋体" w:hAnsi="宋体" w:eastAsia="宋体"/>
                <w:sz w:val="18"/>
                <w:szCs w:val="18"/>
              </w:rPr>
              <w:t>抗淋雨能力</w:t>
            </w:r>
            <w:r>
              <w:rPr>
                <w:rFonts w:hint="eastAsia" w:ascii="宋体" w:hAnsi="宋体" w:eastAsia="宋体"/>
                <w:sz w:val="18"/>
                <w:szCs w:val="18"/>
              </w:rPr>
              <w:t>、高原符合相应标准要求，并提供第三方检测报告。</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w:t>
            </w:r>
            <w:r>
              <w:rPr>
                <w:rFonts w:hint="eastAsia" w:ascii="宋体" w:hAnsi="宋体" w:eastAsia="宋体"/>
                <w:sz w:val="18"/>
                <w:szCs w:val="18"/>
              </w:rPr>
              <w:t>1</w:t>
            </w:r>
            <w:r>
              <w:rPr>
                <w:rFonts w:ascii="宋体" w:hAnsi="宋体" w:eastAsia="宋体"/>
                <w:sz w:val="18"/>
                <w:szCs w:val="18"/>
              </w:rPr>
              <w:t xml:space="preserve"> </w:t>
            </w:r>
            <w:r>
              <w:rPr>
                <w:rFonts w:hint="eastAsia" w:ascii="宋体" w:hAnsi="宋体" w:eastAsia="宋体"/>
                <w:sz w:val="18"/>
                <w:szCs w:val="18"/>
              </w:rPr>
              <w:t>工作温度：</w:t>
            </w:r>
            <w:r>
              <w:rPr>
                <w:rFonts w:ascii="宋体" w:hAnsi="宋体" w:eastAsia="宋体"/>
                <w:sz w:val="18"/>
                <w:szCs w:val="18"/>
              </w:rPr>
              <w:t>-</w:t>
            </w:r>
            <w:r>
              <w:rPr>
                <w:rFonts w:hint="eastAsia" w:ascii="宋体" w:hAnsi="宋体" w:eastAsia="宋体"/>
                <w:sz w:val="18"/>
                <w:szCs w:val="18"/>
              </w:rPr>
              <w:t>20</w:t>
            </w:r>
            <w:r>
              <w:rPr>
                <w:rFonts w:ascii="宋体" w:hAnsi="宋体" w:eastAsia="宋体"/>
                <w:sz w:val="18"/>
                <w:szCs w:val="18"/>
              </w:rPr>
              <w:t>℃～55℃</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w:t>
            </w:r>
            <w:r>
              <w:rPr>
                <w:rFonts w:hint="eastAsia" w:ascii="宋体" w:hAnsi="宋体" w:eastAsia="宋体"/>
                <w:sz w:val="18"/>
                <w:szCs w:val="18"/>
              </w:rPr>
              <w:t>2</w:t>
            </w:r>
            <w:r>
              <w:rPr>
                <w:rFonts w:ascii="宋体" w:hAnsi="宋体" w:eastAsia="宋体"/>
                <w:sz w:val="18"/>
                <w:szCs w:val="18"/>
              </w:rPr>
              <w:t xml:space="preserve"> 太阳辐射：</w:t>
            </w:r>
            <w:r>
              <w:rPr>
                <w:rFonts w:hint="eastAsia" w:ascii="宋体" w:hAnsi="宋体" w:eastAsia="宋体"/>
                <w:sz w:val="18"/>
                <w:szCs w:val="18"/>
              </w:rPr>
              <w:t>在太阳辐射强度</w:t>
            </w:r>
            <w:r>
              <w:rPr>
                <w:rFonts w:ascii="宋体" w:hAnsi="宋体" w:eastAsia="宋体"/>
                <w:sz w:val="18"/>
                <w:szCs w:val="18"/>
              </w:rPr>
              <w:t>1120W/m2条件下，器材不发生变形以及发粘、龟裂、损坏等。</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.3 湿热：能承受相对湿度为95%（温度为30℃）的湿热环境。</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.4 盐雾：外部涂层及金属零、部件具有抗盐雾能力，按GJB2093A规定的方法试验，不出现涂层和镀层脱落。</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w:t>
            </w:r>
            <w:r>
              <w:rPr>
                <w:rFonts w:hint="eastAsia" w:ascii="宋体" w:hAnsi="宋体" w:eastAsia="宋体"/>
                <w:sz w:val="18"/>
                <w:szCs w:val="18"/>
              </w:rPr>
              <w:t>5</w:t>
            </w:r>
            <w:r>
              <w:rPr>
                <w:rFonts w:ascii="宋体" w:hAnsi="宋体" w:eastAsia="宋体"/>
                <w:sz w:val="18"/>
                <w:szCs w:val="18"/>
              </w:rPr>
              <w:t xml:space="preserve"> 抗淋雨能力：能耐受降雨强度2mm/min、持续时间1h的淋雨。</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w:t>
            </w:r>
            <w:r>
              <w:rPr>
                <w:rFonts w:hint="eastAsia" w:ascii="宋体" w:hAnsi="宋体" w:eastAsia="宋体"/>
                <w:sz w:val="18"/>
                <w:szCs w:val="18"/>
              </w:rPr>
              <w:t>6</w:t>
            </w:r>
            <w:r>
              <w:rPr>
                <w:rFonts w:ascii="宋体" w:hAnsi="宋体" w:eastAsia="宋体"/>
                <w:sz w:val="18"/>
                <w:szCs w:val="18"/>
              </w:rPr>
              <w:t xml:space="preserve"> 高原适应性：能在海拔高度不小于</w:t>
            </w:r>
            <w:r>
              <w:rPr>
                <w:rFonts w:hint="eastAsia" w:ascii="宋体" w:hAnsi="宋体" w:eastAsia="宋体"/>
                <w:sz w:val="18"/>
                <w:szCs w:val="18"/>
              </w:rPr>
              <w:t>2</w:t>
            </w:r>
            <w:r>
              <w:rPr>
                <w:rFonts w:ascii="宋体" w:hAnsi="宋体" w:eastAsia="宋体"/>
                <w:sz w:val="18"/>
                <w:szCs w:val="18"/>
              </w:rPr>
              <w:t>500m区域正常作业。</w:t>
            </w:r>
          </w:p>
          <w:p>
            <w:pPr>
              <w:widowControl/>
              <w:jc w:val="lef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16</w:t>
            </w:r>
            <w:r>
              <w:rPr>
                <w:rFonts w:ascii="宋体" w:hAnsi="宋体" w:eastAsia="宋体"/>
                <w:sz w:val="18"/>
                <w:szCs w:val="18"/>
              </w:rPr>
              <w:t>.</w:t>
            </w:r>
            <w:r>
              <w:rPr>
                <w:rFonts w:hint="eastAsia" w:ascii="宋体" w:hAnsi="宋体" w:eastAsia="宋体"/>
                <w:sz w:val="18"/>
                <w:szCs w:val="18"/>
              </w:rPr>
              <w:t>6</w:t>
            </w:r>
            <w:r>
              <w:rPr>
                <w:rFonts w:ascii="宋体" w:hAnsi="宋体" w:eastAsia="宋体"/>
                <w:sz w:val="18"/>
                <w:szCs w:val="18"/>
              </w:rPr>
              <w:t xml:space="preserve"> </w:t>
            </w:r>
            <w:r>
              <w:rPr>
                <w:rFonts w:hint="eastAsia" w:ascii="宋体" w:hAnsi="宋体" w:eastAsia="宋体"/>
                <w:sz w:val="18"/>
                <w:szCs w:val="18"/>
              </w:rPr>
              <w:t>抗振动能力：应能满足</w:t>
            </w:r>
            <w:r>
              <w:rPr>
                <w:rFonts w:ascii="宋体" w:hAnsi="宋体" w:eastAsia="宋体"/>
                <w:sz w:val="18"/>
                <w:szCs w:val="18"/>
              </w:rPr>
              <w:t>GJB150.16规定的有关振动要求。</w:t>
            </w:r>
          </w:p>
          <w:p>
            <w:pPr>
              <w:widowControl/>
              <w:jc w:val="left"/>
              <w:rPr>
                <w:rFonts w:ascii="宋体" w:hAnsi="宋体" w:eastAsia="宋体"/>
                <w:b/>
                <w:bCs/>
                <w:sz w:val="18"/>
                <w:szCs w:val="18"/>
              </w:rPr>
            </w:pPr>
            <w:r>
              <w:rPr>
                <w:rFonts w:hint="eastAsia" w:ascii="宋体" w:hAnsi="宋体" w:eastAsia="宋体"/>
                <w:b/>
                <w:bCs/>
                <w:sz w:val="18"/>
                <w:szCs w:val="18"/>
              </w:rPr>
              <w:t>2</w:t>
            </w:r>
            <w:r>
              <w:rPr>
                <w:rFonts w:ascii="宋体" w:hAnsi="宋体" w:eastAsia="宋体"/>
                <w:b/>
                <w:bCs/>
                <w:sz w:val="18"/>
                <w:szCs w:val="18"/>
              </w:rPr>
              <w:t xml:space="preserve">. </w:t>
            </w:r>
            <w:r>
              <w:rPr>
                <w:rFonts w:hint="eastAsia" w:ascii="宋体" w:hAnsi="宋体" w:eastAsia="宋体"/>
                <w:b/>
                <w:bCs/>
                <w:sz w:val="18"/>
                <w:szCs w:val="18"/>
              </w:rPr>
              <w:t>队长终端（含软件）</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.1 操作系统Android8.0及以上</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.2 屏幕尺寸≥8寸，分辨率800*1280及以上，多点式电容触控</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.3 CPU：8核，主频2.0GHz</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.4 存储：RAM≥16GB，ROM≥64GB</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.5 电源：电池容量≥8000mAh，待机时间≥700小时，连续工作时间≥7小时。</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.6 北斗参数指标</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.6.1 RNSS技术指标</w:t>
            </w:r>
          </w:p>
          <w:p>
            <w:pPr>
              <w:widowControl/>
              <w:jc w:val="left"/>
              <w:rPr>
                <w:rFonts w:ascii="宋体" w:hAnsi="宋体" w:eastAsia="宋体"/>
                <w:sz w:val="18"/>
                <w:szCs w:val="18"/>
              </w:rPr>
            </w:pPr>
            <w:r>
              <w:rPr>
                <w:rFonts w:hint="eastAsia" w:ascii="宋体" w:hAnsi="宋体" w:eastAsia="宋体"/>
                <w:sz w:val="18"/>
                <w:szCs w:val="18"/>
              </w:rPr>
              <w:t>首次定位时间：温启动≤</w:t>
            </w:r>
            <w:r>
              <w:rPr>
                <w:rFonts w:ascii="宋体" w:hAnsi="宋体" w:eastAsia="宋体"/>
                <w:sz w:val="18"/>
                <w:szCs w:val="18"/>
              </w:rPr>
              <w:t>60s，热启动≤15s</w:t>
            </w:r>
          </w:p>
          <w:p>
            <w:pPr>
              <w:widowControl/>
              <w:jc w:val="left"/>
              <w:rPr>
                <w:rFonts w:ascii="宋体" w:hAnsi="宋体" w:eastAsia="宋体"/>
                <w:sz w:val="18"/>
                <w:szCs w:val="18"/>
              </w:rPr>
            </w:pPr>
            <w:r>
              <w:rPr>
                <w:rFonts w:hint="eastAsia" w:ascii="宋体" w:hAnsi="宋体" w:eastAsia="宋体"/>
                <w:sz w:val="18"/>
                <w:szCs w:val="18"/>
              </w:rPr>
              <w:t>定位误差：水平误差≤</w:t>
            </w:r>
            <w:r>
              <w:rPr>
                <w:rFonts w:ascii="宋体" w:hAnsi="宋体" w:eastAsia="宋体"/>
                <w:sz w:val="18"/>
                <w:szCs w:val="18"/>
              </w:rPr>
              <w:t>10m，高程误差≤10m（95%，PDOP≤4，重点区域）</w:t>
            </w:r>
          </w:p>
          <w:p>
            <w:pPr>
              <w:widowControl/>
              <w:jc w:val="left"/>
              <w:rPr>
                <w:rFonts w:ascii="宋体" w:hAnsi="宋体" w:eastAsia="宋体"/>
                <w:sz w:val="18"/>
                <w:szCs w:val="18"/>
              </w:rPr>
            </w:pPr>
            <w:r>
              <w:rPr>
                <w:rFonts w:hint="eastAsia" w:ascii="宋体" w:hAnsi="宋体" w:eastAsia="宋体"/>
                <w:sz w:val="18"/>
                <w:szCs w:val="18"/>
              </w:rPr>
              <w:t>测速精度：≤</w:t>
            </w:r>
            <w:r>
              <w:rPr>
                <w:rFonts w:ascii="宋体" w:hAnsi="宋体" w:eastAsia="宋体"/>
                <w:sz w:val="18"/>
                <w:szCs w:val="18"/>
              </w:rPr>
              <w:t>0.2m/s</w:t>
            </w:r>
          </w:p>
          <w:p>
            <w:pPr>
              <w:widowControl/>
              <w:jc w:val="left"/>
              <w:rPr>
                <w:rFonts w:ascii="宋体" w:hAnsi="宋体" w:eastAsia="宋体"/>
                <w:sz w:val="18"/>
                <w:szCs w:val="18"/>
              </w:rPr>
            </w:pPr>
            <w:r>
              <w:rPr>
                <w:rFonts w:hint="eastAsia" w:ascii="宋体" w:hAnsi="宋体" w:eastAsia="宋体"/>
                <w:sz w:val="18"/>
                <w:szCs w:val="18"/>
              </w:rPr>
              <w:t>接收灵敏度（定位精度合格）：</w:t>
            </w:r>
          </w:p>
          <w:p>
            <w:pPr>
              <w:widowControl/>
              <w:jc w:val="left"/>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-130dBm（单支路，方位0°～360°，仰角20°～50°, 不含50）</w:t>
            </w:r>
          </w:p>
          <w:p>
            <w:pPr>
              <w:widowControl/>
              <w:jc w:val="left"/>
              <w:rPr>
                <w:rFonts w:ascii="宋体" w:hAnsi="宋体" w:eastAsia="宋体"/>
                <w:sz w:val="18"/>
                <w:szCs w:val="18"/>
              </w:rPr>
            </w:pPr>
            <w:r>
              <w:rPr>
                <w:rFonts w:hint="eastAsia" w:ascii="宋体" w:hAnsi="宋体" w:eastAsia="宋体"/>
                <w:sz w:val="18"/>
                <w:szCs w:val="18"/>
              </w:rPr>
              <w:t>≤</w:t>
            </w:r>
            <w:r>
              <w:rPr>
                <w:rFonts w:ascii="宋体" w:hAnsi="宋体" w:eastAsia="宋体"/>
                <w:sz w:val="18"/>
                <w:szCs w:val="18"/>
              </w:rPr>
              <w:t>-133dBm（单支路，方位0°～360°，仰角50°～90°）</w:t>
            </w:r>
          </w:p>
          <w:p>
            <w:pPr>
              <w:widowControl/>
              <w:jc w:val="left"/>
              <w:rPr>
                <w:rFonts w:ascii="宋体" w:hAnsi="宋体" w:eastAsia="宋体"/>
                <w:sz w:val="18"/>
                <w:szCs w:val="18"/>
              </w:rPr>
            </w:pPr>
            <w:r>
              <w:rPr>
                <w:rFonts w:hint="eastAsia" w:ascii="宋体" w:hAnsi="宋体" w:eastAsia="宋体"/>
                <w:sz w:val="18"/>
                <w:szCs w:val="18"/>
              </w:rPr>
              <w:t>抗窄带干扰：≥</w:t>
            </w:r>
            <w:r>
              <w:rPr>
                <w:rFonts w:ascii="宋体" w:hAnsi="宋体" w:eastAsia="宋体"/>
                <w:sz w:val="18"/>
                <w:szCs w:val="18"/>
              </w:rPr>
              <w:t xml:space="preserve"> 60dB</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.6.2 RDSS技术指标</w:t>
            </w:r>
          </w:p>
          <w:p>
            <w:pPr>
              <w:widowControl/>
              <w:jc w:val="left"/>
              <w:rPr>
                <w:rFonts w:ascii="宋体" w:hAnsi="宋体" w:eastAsia="宋体"/>
                <w:sz w:val="18"/>
                <w:szCs w:val="18"/>
              </w:rPr>
            </w:pPr>
            <w:r>
              <w:rPr>
                <w:rFonts w:hint="eastAsia" w:ascii="宋体" w:hAnsi="宋体" w:eastAsia="宋体"/>
                <w:sz w:val="18"/>
                <w:szCs w:val="18"/>
              </w:rPr>
              <w:t>接收灵敏度：≤</w:t>
            </w:r>
            <w:r>
              <w:rPr>
                <w:rFonts w:ascii="宋体" w:hAnsi="宋体" w:eastAsia="宋体"/>
                <w:sz w:val="18"/>
                <w:szCs w:val="18"/>
              </w:rPr>
              <w:t>-127.6dBm（误码率≤1×10-5，方位0°～360°，仰角50°～90°）</w:t>
            </w:r>
          </w:p>
          <w:p>
            <w:pPr>
              <w:widowControl/>
              <w:jc w:val="left"/>
              <w:rPr>
                <w:rFonts w:ascii="宋体" w:hAnsi="宋体" w:eastAsia="宋体"/>
                <w:sz w:val="18"/>
                <w:szCs w:val="18"/>
              </w:rPr>
            </w:pPr>
            <w:r>
              <w:rPr>
                <w:rFonts w:ascii="宋体" w:hAnsi="宋体" w:eastAsia="宋体"/>
                <w:sz w:val="18"/>
                <w:szCs w:val="18"/>
              </w:rPr>
              <w:t>≤-124dBm（误码率≤1×10-5，方位0°～360°，仰角30°～50°）</w:t>
            </w:r>
          </w:p>
          <w:p>
            <w:pPr>
              <w:widowControl/>
              <w:jc w:val="left"/>
              <w:rPr>
                <w:rFonts w:ascii="宋体" w:hAnsi="宋体" w:eastAsia="宋体"/>
                <w:sz w:val="18"/>
                <w:szCs w:val="18"/>
              </w:rPr>
            </w:pPr>
            <w:r>
              <w:rPr>
                <w:rFonts w:hint="eastAsia" w:ascii="宋体" w:hAnsi="宋体" w:eastAsia="宋体"/>
                <w:sz w:val="18"/>
                <w:szCs w:val="18"/>
              </w:rPr>
              <w:t>发射信号</w:t>
            </w:r>
            <w:r>
              <w:rPr>
                <w:rFonts w:ascii="宋体" w:hAnsi="宋体" w:eastAsia="宋体"/>
                <w:sz w:val="18"/>
                <w:szCs w:val="18"/>
              </w:rPr>
              <w:t>EIRP值：≥3dBW (方位0°～360°，仰角30°～90°)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.7 LORA工作频率：433.92MHZ接收灵敏度：-137dBm SF=12 BW=125KHz 通讯距离&gt;1000米（空旷地带）</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 xml:space="preserve">.8 </w:t>
            </w:r>
            <w:r>
              <w:rPr>
                <w:rFonts w:hint="eastAsia" w:ascii="宋体" w:hAnsi="宋体" w:eastAsia="宋体"/>
                <w:sz w:val="18"/>
                <w:szCs w:val="18"/>
              </w:rPr>
              <w:t>队长</w:t>
            </w:r>
            <w:r>
              <w:rPr>
                <w:rFonts w:ascii="宋体" w:hAnsi="宋体" w:eastAsia="宋体"/>
                <w:sz w:val="18"/>
                <w:szCs w:val="18"/>
              </w:rPr>
              <w:t>终端上的APP能够接收</w:t>
            </w:r>
            <w:r>
              <w:rPr>
                <w:rFonts w:hint="eastAsia" w:ascii="宋体" w:hAnsi="宋体" w:eastAsia="宋体"/>
                <w:sz w:val="18"/>
                <w:szCs w:val="18"/>
              </w:rPr>
              <w:t>智能</w:t>
            </w:r>
            <w:r>
              <w:rPr>
                <w:rFonts w:ascii="宋体" w:hAnsi="宋体" w:eastAsia="宋体"/>
                <w:sz w:val="18"/>
                <w:szCs w:val="18"/>
              </w:rPr>
              <w:t>采集终端发送的生理数据和环境数据，将数据打包后，通过北斗</w:t>
            </w:r>
            <w:r>
              <w:rPr>
                <w:rFonts w:hint="eastAsia" w:ascii="宋体" w:hAnsi="宋体" w:eastAsia="宋体"/>
                <w:sz w:val="18"/>
                <w:szCs w:val="18"/>
              </w:rPr>
              <w:t>或蓝牙</w:t>
            </w:r>
            <w:r>
              <w:rPr>
                <w:rFonts w:ascii="宋体" w:hAnsi="宋体" w:eastAsia="宋体"/>
                <w:sz w:val="18"/>
                <w:szCs w:val="18"/>
              </w:rPr>
              <w:t>发送至后端大数据平台。</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.9 数据加密采用移动认证模块</w:t>
            </w:r>
            <w:r>
              <w:rPr>
                <w:rFonts w:hint="eastAsia" w:ascii="宋体" w:hAnsi="宋体" w:eastAsia="宋体"/>
                <w:sz w:val="18"/>
                <w:szCs w:val="18"/>
              </w:rPr>
              <w:t>，</w:t>
            </w:r>
            <w:r>
              <w:rPr>
                <w:rFonts w:ascii="宋体" w:hAnsi="宋体" w:eastAsia="宋体"/>
                <w:sz w:val="18"/>
                <w:szCs w:val="18"/>
              </w:rPr>
              <w:t>通讯协议采用SD2.0标准协议</w:t>
            </w:r>
            <w:r>
              <w:rPr>
                <w:rFonts w:hint="eastAsia" w:ascii="宋体" w:hAnsi="宋体" w:eastAsia="宋体"/>
                <w:sz w:val="18"/>
                <w:szCs w:val="18"/>
              </w:rPr>
              <w:t>，</w:t>
            </w:r>
            <w:r>
              <w:rPr>
                <w:rFonts w:ascii="宋体" w:hAnsi="宋体" w:eastAsia="宋体"/>
                <w:sz w:val="18"/>
                <w:szCs w:val="18"/>
              </w:rPr>
              <w:t>算法支持包括SM1/SH2/SM3/SM4/RSA1024/RSA2048。</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.10 加密算法性能:</w:t>
            </w:r>
          </w:p>
          <w:p>
            <w:pPr>
              <w:widowControl/>
              <w:jc w:val="left"/>
              <w:rPr>
                <w:rFonts w:ascii="宋体" w:hAnsi="宋体" w:eastAsia="宋体"/>
                <w:sz w:val="18"/>
                <w:szCs w:val="18"/>
              </w:rPr>
            </w:pPr>
            <w:r>
              <w:rPr>
                <w:rFonts w:ascii="宋体" w:hAnsi="宋体" w:eastAsia="宋体"/>
                <w:sz w:val="18"/>
                <w:szCs w:val="18"/>
              </w:rPr>
              <w:t>SM1:加解密40Mbps；</w:t>
            </w:r>
          </w:p>
          <w:p>
            <w:pPr>
              <w:widowControl/>
              <w:jc w:val="left"/>
              <w:rPr>
                <w:rFonts w:ascii="宋体" w:hAnsi="宋体" w:eastAsia="宋体"/>
                <w:sz w:val="18"/>
                <w:szCs w:val="18"/>
              </w:rPr>
            </w:pPr>
            <w:r>
              <w:rPr>
                <w:rFonts w:ascii="宋体" w:hAnsi="宋体" w:eastAsia="宋体"/>
                <w:sz w:val="18"/>
                <w:szCs w:val="18"/>
              </w:rPr>
              <w:t>SM2:签名验签50次/秒，生成密钥对10次/秒；SM3:运算60Mbps；SM4:加解密40bps；</w:t>
            </w:r>
          </w:p>
          <w:p>
            <w:pPr>
              <w:widowControl/>
              <w:jc w:val="left"/>
              <w:rPr>
                <w:rFonts w:ascii="宋体" w:hAnsi="宋体" w:eastAsia="宋体"/>
                <w:sz w:val="18"/>
                <w:szCs w:val="18"/>
              </w:rPr>
            </w:pPr>
            <w:r>
              <w:rPr>
                <w:rFonts w:ascii="宋体" w:hAnsi="宋体" w:eastAsia="宋体"/>
                <w:sz w:val="18"/>
                <w:szCs w:val="18"/>
              </w:rPr>
              <w:t>RSA1024:签名30次/秒，验签400次/秒，生成密钥对2次/秒；RSA2048:签名10次/秒，验签300次/秒，生成密钥对0.2次/秒。</w:t>
            </w:r>
          </w:p>
          <w:p>
            <w:pPr>
              <w:widowControl/>
              <w:jc w:val="left"/>
              <w:rPr>
                <w:rFonts w:ascii="宋体" w:hAnsi="宋体" w:eastAsia="宋体"/>
                <w:b/>
                <w:bCs/>
                <w:sz w:val="18"/>
                <w:szCs w:val="18"/>
              </w:rPr>
            </w:pPr>
            <w:r>
              <w:rPr>
                <w:rFonts w:hint="eastAsia" w:ascii="宋体" w:hAnsi="宋体" w:eastAsia="宋体"/>
                <w:b/>
                <w:bCs/>
                <w:sz w:val="18"/>
                <w:szCs w:val="18"/>
              </w:rPr>
              <w:t>3</w:t>
            </w:r>
            <w:r>
              <w:rPr>
                <w:rFonts w:ascii="宋体" w:hAnsi="宋体" w:eastAsia="宋体"/>
                <w:b/>
                <w:bCs/>
                <w:sz w:val="18"/>
                <w:szCs w:val="18"/>
              </w:rPr>
              <w:t xml:space="preserve">. </w:t>
            </w:r>
            <w:r>
              <w:rPr>
                <w:rFonts w:hint="eastAsia" w:ascii="宋体" w:hAnsi="宋体" w:eastAsia="宋体"/>
                <w:b/>
                <w:bCs/>
                <w:sz w:val="18"/>
                <w:szCs w:val="18"/>
              </w:rPr>
              <w:t>体能锻练传感器（含软件）</w:t>
            </w:r>
          </w:p>
          <w:p>
            <w:pPr>
              <w:widowControl/>
              <w:jc w:val="left"/>
              <w:rPr>
                <w:rFonts w:ascii="宋体" w:hAnsi="宋体" w:eastAsia="宋体"/>
                <w:sz w:val="18"/>
                <w:szCs w:val="18"/>
              </w:rPr>
            </w:pPr>
            <w:r>
              <w:rPr>
                <w:rFonts w:ascii="宋体" w:hAnsi="宋体" w:eastAsia="宋体"/>
                <w:sz w:val="18"/>
                <w:szCs w:val="18"/>
              </w:rPr>
              <w:t>3.1 主机：</w:t>
            </w:r>
          </w:p>
          <w:p>
            <w:pPr>
              <w:widowControl/>
              <w:jc w:val="left"/>
              <w:rPr>
                <w:rFonts w:ascii="宋体" w:hAnsi="宋体" w:eastAsia="宋体"/>
                <w:sz w:val="18"/>
                <w:szCs w:val="18"/>
              </w:rPr>
            </w:pPr>
            <w:r>
              <w:rPr>
                <w:rFonts w:ascii="宋体" w:hAnsi="宋体" w:eastAsia="宋体"/>
                <w:sz w:val="18"/>
                <w:szCs w:val="18"/>
              </w:rPr>
              <w:t>3.1.1 主机采用原生Android7.0及以上</w:t>
            </w:r>
            <w:r>
              <w:rPr>
                <w:rFonts w:hint="eastAsia" w:ascii="宋体" w:hAnsi="宋体" w:eastAsia="宋体"/>
                <w:sz w:val="18"/>
                <w:szCs w:val="18"/>
              </w:rPr>
              <w:t>或Windows10及以上</w:t>
            </w:r>
            <w:r>
              <w:rPr>
                <w:rFonts w:ascii="宋体" w:hAnsi="宋体" w:eastAsia="宋体"/>
                <w:sz w:val="18"/>
                <w:szCs w:val="18"/>
              </w:rPr>
              <w:t>系统，能够安装APK程序以拓展使用功能及产品升级（可现场演示），屏幕采用≥8.5寸1024×600高清触摸电容屏</w:t>
            </w:r>
            <w:r>
              <w:rPr>
                <w:rFonts w:hint="eastAsia" w:ascii="宋体" w:hAnsi="宋体" w:eastAsia="宋体"/>
                <w:sz w:val="18"/>
                <w:szCs w:val="18"/>
              </w:rPr>
              <w:t>，</w:t>
            </w:r>
            <w:r>
              <w:rPr>
                <w:rFonts w:ascii="宋体" w:hAnsi="宋体" w:eastAsia="宋体"/>
                <w:sz w:val="18"/>
                <w:szCs w:val="18"/>
              </w:rPr>
              <w:t>阳光下清晰可见：主机≥1.0GB以上运行内存，≥4GB FLASH存储空间。可直插U盘播放测试视频录像</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3.1.2 主机采用金属</w:t>
            </w:r>
            <w:r>
              <w:rPr>
                <w:rFonts w:hint="eastAsia" w:ascii="宋体" w:hAnsi="宋体" w:eastAsia="宋体"/>
                <w:sz w:val="18"/>
                <w:szCs w:val="18"/>
              </w:rPr>
              <w:t>/硅胶</w:t>
            </w:r>
            <w:r>
              <w:rPr>
                <w:rFonts w:ascii="宋体" w:hAnsi="宋体" w:eastAsia="宋体"/>
                <w:sz w:val="18"/>
                <w:szCs w:val="18"/>
              </w:rPr>
              <w:t>按键，经久耐用，适用于大规模测试</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3.1.3主机具多种身份识别功能：可通过触摸屏输入、机械键盘输入、身份证识别、二维码识别</w:t>
            </w:r>
            <w:r>
              <w:rPr>
                <w:rFonts w:hint="eastAsia" w:ascii="宋体" w:hAnsi="宋体" w:eastAsia="宋体"/>
                <w:sz w:val="18"/>
                <w:szCs w:val="18"/>
              </w:rPr>
              <w:t>、</w:t>
            </w:r>
            <w:r>
              <w:rPr>
                <w:rFonts w:ascii="宋体" w:hAnsi="宋体" w:eastAsia="宋体"/>
                <w:sz w:val="18"/>
                <w:szCs w:val="18"/>
              </w:rPr>
              <w:t>条码扫描仪等识别方法；可扩展人脸识别设备；输入编号具备自动递增功能；主机菜单具备单项查询，集体查询，分组查询等多种筛选数据方式，查询便捷</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3.1.4 主机</w:t>
            </w:r>
            <w:r>
              <w:rPr>
                <w:rFonts w:hint="eastAsia" w:ascii="宋体" w:hAnsi="宋体" w:eastAsia="宋体"/>
                <w:sz w:val="18"/>
                <w:szCs w:val="18"/>
              </w:rPr>
              <w:t>可根据光照强度自动</w:t>
            </w:r>
            <w:r>
              <w:rPr>
                <w:rFonts w:ascii="宋体" w:hAnsi="宋体" w:eastAsia="宋体"/>
                <w:sz w:val="18"/>
                <w:szCs w:val="18"/>
              </w:rPr>
              <w:t>调节屏幕亮度，</w:t>
            </w:r>
            <w:r>
              <w:rPr>
                <w:rFonts w:hint="eastAsia" w:ascii="宋体" w:hAnsi="宋体" w:eastAsia="宋体"/>
                <w:sz w:val="18"/>
                <w:szCs w:val="18"/>
              </w:rPr>
              <w:t>保障屏幕可视。</w:t>
            </w:r>
          </w:p>
          <w:p>
            <w:pPr>
              <w:widowControl/>
              <w:jc w:val="left"/>
              <w:rPr>
                <w:rFonts w:ascii="宋体" w:hAnsi="宋体" w:eastAsia="宋体"/>
                <w:sz w:val="18"/>
                <w:szCs w:val="18"/>
              </w:rPr>
            </w:pPr>
            <w:r>
              <w:rPr>
                <w:rFonts w:ascii="宋体" w:hAnsi="宋体" w:eastAsia="宋体"/>
                <w:sz w:val="18"/>
                <w:szCs w:val="18"/>
              </w:rPr>
              <w:t>3.1.5 主机具备≥2个USB标准接口（非外接扩展），可直接插入U盘导入≥100000条测试名单信息，也可直接导出测试成绩至U盘自动生成Excel表格。主机同时支持人员名单的无线同步和离线导入功能</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w:t>
            </w:r>
            <w:r>
              <w:rPr>
                <w:rFonts w:hint="eastAsia" w:ascii="宋体" w:hAnsi="宋体" w:eastAsia="宋体"/>
                <w:sz w:val="18"/>
                <w:szCs w:val="18"/>
              </w:rPr>
              <w:t>6</w:t>
            </w:r>
            <w:r>
              <w:rPr>
                <w:rFonts w:ascii="宋体" w:hAnsi="宋体" w:eastAsia="宋体"/>
                <w:sz w:val="18"/>
                <w:szCs w:val="18"/>
              </w:rPr>
              <w:t xml:space="preserve"> 主机支持U盘直接导入</w:t>
            </w:r>
            <w:r>
              <w:rPr>
                <w:rFonts w:hint="eastAsia" w:ascii="宋体" w:hAnsi="宋体" w:eastAsia="宋体"/>
                <w:sz w:val="18"/>
                <w:szCs w:val="18"/>
              </w:rPr>
              <w:t>各种考核标准</w:t>
            </w:r>
            <w:r>
              <w:rPr>
                <w:rFonts w:ascii="宋体" w:hAnsi="宋体" w:eastAsia="宋体"/>
                <w:sz w:val="18"/>
                <w:szCs w:val="18"/>
              </w:rPr>
              <w:t>和自定义评分标准，主机内嵌国标可以根据年龄性别项目进行实时评分，适用于体测；也可以自定义导入评分标准对测试结果进行评分，适用于考试</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w:t>
            </w:r>
            <w:r>
              <w:rPr>
                <w:rFonts w:hint="eastAsia" w:ascii="宋体" w:hAnsi="宋体" w:eastAsia="宋体"/>
                <w:sz w:val="18"/>
                <w:szCs w:val="18"/>
              </w:rPr>
              <w:t>7</w:t>
            </w:r>
            <w:r>
              <w:rPr>
                <w:rFonts w:ascii="宋体" w:hAnsi="宋体" w:eastAsia="宋体"/>
                <w:sz w:val="18"/>
                <w:szCs w:val="18"/>
              </w:rPr>
              <w:t>主机支持头像管理，主机可以通过U盘批量导入人员头像10000条以上</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w:t>
            </w:r>
            <w:r>
              <w:rPr>
                <w:rFonts w:hint="eastAsia" w:ascii="宋体" w:hAnsi="宋体" w:eastAsia="宋体"/>
                <w:sz w:val="18"/>
                <w:szCs w:val="18"/>
              </w:rPr>
              <w:t>8</w:t>
            </w:r>
            <w:r>
              <w:rPr>
                <w:rFonts w:ascii="宋体" w:hAnsi="宋体" w:eastAsia="宋体"/>
                <w:sz w:val="18"/>
                <w:szCs w:val="18"/>
              </w:rPr>
              <w:t xml:space="preserve"> 主机查询结果能一屏同时显示测试单位、姓名、性别、测试成绩、测试日期及时间，方便后期督查。主机具有日志管理，记录操作人员在主机上的所有操作，便于异常情况的追溯</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3.1.10 主机具有数据备份和恢复功能，可以备份任意时间段体测程序里面的所有数据，可以备份多次保存在存储芯片里面。支持一键恢复，根据日期选择要恢复的</w:t>
            </w:r>
            <w:r>
              <w:rPr>
                <w:rFonts w:hint="eastAsia" w:ascii="宋体" w:hAnsi="宋体" w:eastAsia="宋体"/>
                <w:sz w:val="18"/>
                <w:szCs w:val="18"/>
              </w:rPr>
              <w:t>备</w:t>
            </w:r>
            <w:r>
              <w:rPr>
                <w:rFonts w:ascii="宋体" w:hAnsi="宋体" w:eastAsia="宋体"/>
                <w:sz w:val="18"/>
                <w:szCs w:val="18"/>
              </w:rPr>
              <w:t>份，自动恢复测试数据</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3.2 智能型仰卧起坐测试</w:t>
            </w:r>
          </w:p>
          <w:p>
            <w:pPr>
              <w:widowControl/>
              <w:jc w:val="left"/>
              <w:rPr>
                <w:rFonts w:ascii="宋体" w:hAnsi="宋体" w:eastAsia="宋体"/>
                <w:sz w:val="18"/>
                <w:szCs w:val="18"/>
              </w:rPr>
            </w:pPr>
            <w:r>
              <w:rPr>
                <w:rFonts w:ascii="宋体" w:hAnsi="宋体" w:eastAsia="宋体"/>
                <w:sz w:val="18"/>
                <w:szCs w:val="18"/>
              </w:rPr>
              <w:t>3.2.1 通过对被试者在规定时间内完成仰卧起坐的个数，</w:t>
            </w:r>
            <w:r>
              <w:rPr>
                <w:rFonts w:hint="eastAsia" w:ascii="宋体" w:hAnsi="宋体" w:eastAsia="宋体"/>
                <w:sz w:val="18"/>
                <w:szCs w:val="18"/>
              </w:rPr>
              <w:t>评估</w:t>
            </w:r>
            <w:r>
              <w:rPr>
                <w:rFonts w:ascii="宋体" w:hAnsi="宋体" w:eastAsia="宋体"/>
                <w:sz w:val="18"/>
                <w:szCs w:val="18"/>
              </w:rPr>
              <w:t>身体的腹部肌群力量</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3.2.2 测试</w:t>
            </w:r>
            <w:r>
              <w:rPr>
                <w:rFonts w:hint="eastAsia" w:ascii="宋体" w:hAnsi="宋体" w:eastAsia="宋体"/>
                <w:sz w:val="18"/>
                <w:szCs w:val="18"/>
              </w:rPr>
              <w:t>器能够识别并判定受测者动作的标准性，</w:t>
            </w:r>
            <w:r>
              <w:rPr>
                <w:rFonts w:ascii="宋体" w:hAnsi="宋体" w:eastAsia="宋体"/>
                <w:sz w:val="18"/>
                <w:szCs w:val="18"/>
              </w:rPr>
              <w:t>具有抗阳光干扰设计，提高测试灵敏度</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3.2.3 配有仰卧起坐测试专用床体坐垫</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3.2.</w:t>
            </w:r>
            <w:r>
              <w:rPr>
                <w:rFonts w:hint="eastAsia" w:ascii="宋体" w:hAnsi="宋体" w:eastAsia="宋体"/>
                <w:sz w:val="18"/>
                <w:szCs w:val="18"/>
              </w:rPr>
              <w:t>4</w:t>
            </w:r>
            <w:r>
              <w:rPr>
                <w:rFonts w:ascii="宋体" w:hAnsi="宋体" w:eastAsia="宋体"/>
                <w:sz w:val="18"/>
                <w:szCs w:val="18"/>
              </w:rPr>
              <w:t xml:space="preserve"> 支持3人同时测试。</w:t>
            </w:r>
          </w:p>
          <w:p>
            <w:pPr>
              <w:widowControl/>
              <w:jc w:val="left"/>
              <w:rPr>
                <w:rFonts w:ascii="宋体" w:hAnsi="宋体" w:eastAsia="宋体"/>
                <w:sz w:val="18"/>
                <w:szCs w:val="18"/>
              </w:rPr>
            </w:pPr>
            <w:r>
              <w:rPr>
                <w:rFonts w:ascii="宋体" w:hAnsi="宋体" w:eastAsia="宋体"/>
                <w:sz w:val="18"/>
                <w:szCs w:val="18"/>
              </w:rPr>
              <w:t>3.2.</w:t>
            </w:r>
            <w:r>
              <w:rPr>
                <w:rFonts w:hint="eastAsia" w:ascii="宋体" w:hAnsi="宋体" w:eastAsia="宋体"/>
                <w:sz w:val="18"/>
                <w:szCs w:val="18"/>
              </w:rPr>
              <w:t>5</w:t>
            </w:r>
            <w:r>
              <w:rPr>
                <w:rFonts w:ascii="宋体" w:hAnsi="宋体" w:eastAsia="宋体"/>
                <w:sz w:val="18"/>
                <w:szCs w:val="18"/>
              </w:rPr>
              <w:t xml:space="preserve"> 主要技术参数</w:t>
            </w:r>
          </w:p>
          <w:p>
            <w:pPr>
              <w:widowControl/>
              <w:jc w:val="left"/>
              <w:rPr>
                <w:rFonts w:ascii="宋体" w:hAnsi="宋体" w:eastAsia="宋体"/>
                <w:sz w:val="18"/>
                <w:szCs w:val="18"/>
              </w:rPr>
            </w:pPr>
            <w:r>
              <w:rPr>
                <w:rFonts w:hint="eastAsia" w:ascii="宋体" w:hAnsi="宋体" w:eastAsia="宋体"/>
                <w:sz w:val="18"/>
                <w:szCs w:val="18"/>
              </w:rPr>
              <w:t>测量范围：</w:t>
            </w:r>
            <w:r>
              <w:rPr>
                <w:rFonts w:ascii="宋体" w:hAnsi="宋体" w:eastAsia="宋体"/>
                <w:sz w:val="18"/>
                <w:szCs w:val="18"/>
              </w:rPr>
              <w:t>0～9999次</w:t>
            </w:r>
          </w:p>
          <w:p>
            <w:pPr>
              <w:widowControl/>
              <w:jc w:val="left"/>
              <w:rPr>
                <w:rFonts w:ascii="宋体" w:hAnsi="宋体" w:eastAsia="宋体"/>
                <w:sz w:val="18"/>
                <w:szCs w:val="18"/>
              </w:rPr>
            </w:pPr>
            <w:r>
              <w:rPr>
                <w:rFonts w:hint="eastAsia" w:ascii="宋体" w:hAnsi="宋体" w:eastAsia="宋体"/>
                <w:sz w:val="18"/>
                <w:szCs w:val="18"/>
              </w:rPr>
              <w:t>分度值：</w:t>
            </w:r>
            <w:r>
              <w:rPr>
                <w:rFonts w:ascii="宋体" w:hAnsi="宋体" w:eastAsia="宋体"/>
                <w:sz w:val="18"/>
                <w:szCs w:val="18"/>
              </w:rPr>
              <w:t>1次</w:t>
            </w:r>
          </w:p>
          <w:p>
            <w:pPr>
              <w:widowControl/>
              <w:jc w:val="left"/>
              <w:rPr>
                <w:rFonts w:ascii="宋体" w:hAnsi="宋体" w:eastAsia="宋体"/>
                <w:sz w:val="18"/>
                <w:szCs w:val="18"/>
              </w:rPr>
            </w:pPr>
            <w:r>
              <w:rPr>
                <w:rFonts w:hint="eastAsia" w:ascii="宋体" w:hAnsi="宋体" w:eastAsia="宋体"/>
                <w:sz w:val="18"/>
                <w:szCs w:val="18"/>
              </w:rPr>
              <w:t>误差：</w:t>
            </w:r>
            <w:r>
              <w:rPr>
                <w:rFonts w:ascii="宋体" w:hAnsi="宋体" w:eastAsia="宋体"/>
                <w:sz w:val="18"/>
                <w:szCs w:val="18"/>
              </w:rPr>
              <w:t>0次</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3.3 智能型俯卧撑测试</w:t>
            </w:r>
          </w:p>
          <w:p>
            <w:pPr>
              <w:widowControl/>
              <w:jc w:val="left"/>
              <w:rPr>
                <w:rFonts w:ascii="宋体" w:hAnsi="宋体" w:eastAsia="宋体"/>
                <w:sz w:val="18"/>
                <w:szCs w:val="18"/>
              </w:rPr>
            </w:pPr>
            <w:r>
              <w:rPr>
                <w:rFonts w:ascii="宋体" w:hAnsi="宋体" w:eastAsia="宋体"/>
                <w:sz w:val="18"/>
                <w:szCs w:val="18"/>
              </w:rPr>
              <w:t>3.3.1 通过被试者在规定时间内完成俯卧撑的个数，</w:t>
            </w:r>
            <w:r>
              <w:rPr>
                <w:rFonts w:hint="eastAsia" w:ascii="宋体" w:hAnsi="宋体" w:eastAsia="宋体"/>
                <w:sz w:val="18"/>
                <w:szCs w:val="18"/>
              </w:rPr>
              <w:t>评估</w:t>
            </w:r>
            <w:r>
              <w:rPr>
                <w:rFonts w:ascii="宋体" w:hAnsi="宋体" w:eastAsia="宋体"/>
                <w:sz w:val="18"/>
                <w:szCs w:val="18"/>
              </w:rPr>
              <w:t>身体的上肢、腰部及腹部的肌肉力量</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3.3.2测试</w:t>
            </w:r>
            <w:r>
              <w:rPr>
                <w:rFonts w:hint="eastAsia" w:ascii="宋体" w:hAnsi="宋体" w:eastAsia="宋体"/>
                <w:sz w:val="18"/>
                <w:szCs w:val="18"/>
              </w:rPr>
              <w:t>器能够识别并判定受测者动作的标准性，</w:t>
            </w:r>
            <w:r>
              <w:rPr>
                <w:rFonts w:ascii="宋体" w:hAnsi="宋体" w:eastAsia="宋体"/>
                <w:sz w:val="18"/>
                <w:szCs w:val="18"/>
              </w:rPr>
              <w:t>具有抗阳光干扰设计，提高测试灵敏度</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3.3.3 配有≥180*90cm专用防滑测试垫</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3.3.5 支持3人同时测试。</w:t>
            </w:r>
          </w:p>
          <w:p>
            <w:pPr>
              <w:widowControl/>
              <w:jc w:val="left"/>
              <w:rPr>
                <w:rFonts w:ascii="宋体" w:hAnsi="宋体" w:eastAsia="宋体"/>
                <w:sz w:val="18"/>
                <w:szCs w:val="18"/>
              </w:rPr>
            </w:pPr>
            <w:r>
              <w:rPr>
                <w:rFonts w:ascii="宋体" w:hAnsi="宋体" w:eastAsia="宋体"/>
                <w:sz w:val="18"/>
                <w:szCs w:val="18"/>
              </w:rPr>
              <w:t>3.3.6 主要技术参数</w:t>
            </w:r>
          </w:p>
          <w:p>
            <w:pPr>
              <w:widowControl/>
              <w:jc w:val="left"/>
              <w:rPr>
                <w:rFonts w:ascii="宋体" w:hAnsi="宋体" w:eastAsia="宋体"/>
                <w:sz w:val="18"/>
                <w:szCs w:val="18"/>
              </w:rPr>
            </w:pPr>
            <w:r>
              <w:rPr>
                <w:rFonts w:hint="eastAsia" w:ascii="宋体" w:hAnsi="宋体" w:eastAsia="宋体"/>
                <w:sz w:val="18"/>
                <w:szCs w:val="18"/>
              </w:rPr>
              <w:t>测量范围：</w:t>
            </w:r>
            <w:r>
              <w:rPr>
                <w:rFonts w:ascii="宋体" w:hAnsi="宋体" w:eastAsia="宋体"/>
                <w:sz w:val="18"/>
                <w:szCs w:val="18"/>
              </w:rPr>
              <w:t>0～9999次</w:t>
            </w:r>
          </w:p>
          <w:p>
            <w:pPr>
              <w:widowControl/>
              <w:jc w:val="left"/>
              <w:rPr>
                <w:rFonts w:ascii="宋体" w:hAnsi="宋体" w:eastAsia="宋体"/>
                <w:sz w:val="18"/>
                <w:szCs w:val="18"/>
              </w:rPr>
            </w:pPr>
            <w:r>
              <w:rPr>
                <w:rFonts w:hint="eastAsia" w:ascii="宋体" w:hAnsi="宋体" w:eastAsia="宋体"/>
                <w:sz w:val="18"/>
                <w:szCs w:val="18"/>
              </w:rPr>
              <w:t>分度值：</w:t>
            </w:r>
            <w:r>
              <w:rPr>
                <w:rFonts w:ascii="宋体" w:hAnsi="宋体" w:eastAsia="宋体"/>
                <w:sz w:val="18"/>
                <w:szCs w:val="18"/>
              </w:rPr>
              <w:t>1次</w:t>
            </w:r>
          </w:p>
          <w:p>
            <w:pPr>
              <w:widowControl/>
              <w:jc w:val="left"/>
              <w:rPr>
                <w:rFonts w:ascii="宋体" w:hAnsi="宋体" w:eastAsia="宋体"/>
                <w:sz w:val="18"/>
                <w:szCs w:val="18"/>
              </w:rPr>
            </w:pPr>
            <w:r>
              <w:rPr>
                <w:rFonts w:hint="eastAsia" w:ascii="宋体" w:hAnsi="宋体" w:eastAsia="宋体"/>
                <w:sz w:val="18"/>
                <w:szCs w:val="18"/>
              </w:rPr>
              <w:t>误差：</w:t>
            </w:r>
            <w:r>
              <w:rPr>
                <w:rFonts w:ascii="宋体" w:hAnsi="宋体" w:eastAsia="宋体"/>
                <w:sz w:val="18"/>
                <w:szCs w:val="18"/>
              </w:rPr>
              <w:t>0次</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3.4 智能型折返跑测试</w:t>
            </w:r>
          </w:p>
          <w:p>
            <w:pPr>
              <w:widowControl/>
              <w:jc w:val="left"/>
              <w:rPr>
                <w:rFonts w:ascii="宋体" w:hAnsi="宋体" w:eastAsia="宋体"/>
                <w:sz w:val="18"/>
                <w:szCs w:val="18"/>
              </w:rPr>
            </w:pPr>
            <w:r>
              <w:rPr>
                <w:rFonts w:ascii="宋体" w:hAnsi="宋体" w:eastAsia="宋体"/>
                <w:sz w:val="18"/>
                <w:szCs w:val="18"/>
              </w:rPr>
              <w:t>3.4.1 自动测量50米×8往返跑的时间，测试受试者速度</w:t>
            </w:r>
            <w:r>
              <w:rPr>
                <w:rFonts w:hint="eastAsia" w:ascii="宋体" w:hAnsi="宋体" w:eastAsia="宋体"/>
                <w:sz w:val="18"/>
                <w:szCs w:val="18"/>
              </w:rPr>
              <w:t>、</w:t>
            </w:r>
            <w:r>
              <w:rPr>
                <w:rFonts w:ascii="宋体" w:hAnsi="宋体" w:eastAsia="宋体"/>
                <w:sz w:val="18"/>
                <w:szCs w:val="18"/>
              </w:rPr>
              <w:t>反应速度</w:t>
            </w:r>
            <w:r>
              <w:rPr>
                <w:rFonts w:hint="eastAsia" w:ascii="宋体" w:hAnsi="宋体" w:eastAsia="宋体"/>
                <w:sz w:val="18"/>
                <w:szCs w:val="18"/>
              </w:rPr>
              <w:t>、</w:t>
            </w:r>
            <w:r>
              <w:rPr>
                <w:rFonts w:ascii="宋体" w:hAnsi="宋体" w:eastAsia="宋体"/>
                <w:sz w:val="18"/>
                <w:szCs w:val="18"/>
              </w:rPr>
              <w:t>灵敏素质及神经系统灵活性的发展水平</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3.4.2 仪器可扩展测试10米×8次，15米×8次，25米×4次等不同距离次数规格要求的折返跑</w:t>
            </w:r>
            <w:r>
              <w:rPr>
                <w:rFonts w:hint="eastAsia" w:ascii="宋体" w:hAnsi="宋体" w:eastAsia="宋体"/>
                <w:sz w:val="18"/>
                <w:szCs w:val="18"/>
              </w:rPr>
              <w:t>，以及蛇形跑。</w:t>
            </w:r>
          </w:p>
          <w:p>
            <w:pPr>
              <w:widowControl/>
              <w:jc w:val="left"/>
              <w:rPr>
                <w:rFonts w:ascii="宋体" w:hAnsi="宋体" w:eastAsia="宋体"/>
                <w:sz w:val="18"/>
                <w:szCs w:val="18"/>
              </w:rPr>
            </w:pPr>
            <w:r>
              <w:rPr>
                <w:rFonts w:ascii="宋体" w:hAnsi="宋体" w:eastAsia="宋体"/>
                <w:sz w:val="18"/>
                <w:szCs w:val="18"/>
              </w:rPr>
              <w:t>3.4.3 配置2人同测。</w:t>
            </w:r>
          </w:p>
          <w:p>
            <w:pPr>
              <w:widowControl/>
              <w:jc w:val="left"/>
              <w:rPr>
                <w:rFonts w:ascii="宋体" w:hAnsi="宋体" w:eastAsia="宋体"/>
                <w:sz w:val="18"/>
                <w:szCs w:val="18"/>
              </w:rPr>
            </w:pPr>
            <w:r>
              <w:rPr>
                <w:rFonts w:ascii="宋体" w:hAnsi="宋体" w:eastAsia="宋体"/>
                <w:sz w:val="18"/>
                <w:szCs w:val="18"/>
              </w:rPr>
              <w:t>3.4.4 主要技术参数：</w:t>
            </w:r>
          </w:p>
          <w:p>
            <w:pPr>
              <w:widowControl/>
              <w:jc w:val="left"/>
              <w:rPr>
                <w:rFonts w:ascii="宋体" w:hAnsi="宋体" w:eastAsia="宋体"/>
                <w:sz w:val="18"/>
                <w:szCs w:val="18"/>
              </w:rPr>
            </w:pPr>
            <w:r>
              <w:rPr>
                <w:rFonts w:hint="eastAsia" w:ascii="宋体" w:hAnsi="宋体" w:eastAsia="宋体"/>
                <w:sz w:val="18"/>
                <w:szCs w:val="18"/>
              </w:rPr>
              <w:t>测量范围：</w:t>
            </w:r>
            <w:r>
              <w:rPr>
                <w:rFonts w:ascii="宋体" w:hAnsi="宋体" w:eastAsia="宋体"/>
                <w:sz w:val="18"/>
                <w:szCs w:val="18"/>
              </w:rPr>
              <w:t>0～9999.99s</w:t>
            </w:r>
          </w:p>
          <w:p>
            <w:pPr>
              <w:widowControl/>
              <w:jc w:val="left"/>
              <w:rPr>
                <w:rFonts w:ascii="宋体" w:hAnsi="宋体" w:eastAsia="宋体"/>
                <w:sz w:val="18"/>
                <w:szCs w:val="18"/>
              </w:rPr>
            </w:pPr>
            <w:r>
              <w:rPr>
                <w:rFonts w:hint="eastAsia" w:ascii="宋体" w:hAnsi="宋体" w:eastAsia="宋体"/>
                <w:sz w:val="18"/>
                <w:szCs w:val="18"/>
              </w:rPr>
              <w:t>分度值：</w:t>
            </w:r>
            <w:r>
              <w:rPr>
                <w:rFonts w:ascii="宋体" w:hAnsi="宋体" w:eastAsia="宋体"/>
                <w:sz w:val="18"/>
                <w:szCs w:val="18"/>
              </w:rPr>
              <w:t>0.01s</w:t>
            </w:r>
          </w:p>
          <w:p>
            <w:pPr>
              <w:widowControl/>
              <w:jc w:val="left"/>
              <w:rPr>
                <w:rFonts w:ascii="宋体" w:hAnsi="宋体" w:eastAsia="宋体"/>
                <w:sz w:val="18"/>
                <w:szCs w:val="18"/>
              </w:rPr>
            </w:pPr>
            <w:r>
              <w:rPr>
                <w:rFonts w:hint="eastAsia" w:ascii="宋体" w:hAnsi="宋体" w:eastAsia="宋体"/>
                <w:sz w:val="18"/>
                <w:szCs w:val="18"/>
              </w:rPr>
              <w:t>误差：±</w:t>
            </w:r>
            <w:r>
              <w:rPr>
                <w:rFonts w:ascii="宋体" w:hAnsi="宋体" w:eastAsia="宋体"/>
                <w:sz w:val="18"/>
                <w:szCs w:val="18"/>
              </w:rPr>
              <w:t>1.5%</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3.5 智能型引体向上测试</w:t>
            </w:r>
          </w:p>
          <w:p>
            <w:pPr>
              <w:widowControl/>
              <w:jc w:val="left"/>
              <w:rPr>
                <w:rFonts w:ascii="宋体" w:hAnsi="宋体" w:eastAsia="宋体"/>
                <w:sz w:val="18"/>
                <w:szCs w:val="18"/>
              </w:rPr>
            </w:pPr>
            <w:r>
              <w:rPr>
                <w:rFonts w:ascii="宋体" w:hAnsi="宋体" w:eastAsia="宋体"/>
                <w:sz w:val="18"/>
                <w:szCs w:val="18"/>
              </w:rPr>
              <w:t>3.5.1 测试受试者的上肢肌肉力量和耐力</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3.5.2测试</w:t>
            </w:r>
            <w:r>
              <w:rPr>
                <w:rFonts w:hint="eastAsia" w:ascii="宋体" w:hAnsi="宋体" w:eastAsia="宋体"/>
                <w:sz w:val="18"/>
                <w:szCs w:val="18"/>
              </w:rPr>
              <w:t>器能够识别并判定受测者动作的标准性，</w:t>
            </w:r>
            <w:r>
              <w:rPr>
                <w:rFonts w:ascii="宋体" w:hAnsi="宋体" w:eastAsia="宋体"/>
                <w:sz w:val="18"/>
                <w:szCs w:val="18"/>
              </w:rPr>
              <w:t>具有抗阳光干扰设计，提高测试灵敏度</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3.5.3 主要技术参数：</w:t>
            </w:r>
          </w:p>
          <w:p>
            <w:pPr>
              <w:widowControl/>
              <w:jc w:val="left"/>
              <w:rPr>
                <w:rFonts w:ascii="宋体" w:hAnsi="宋体" w:eastAsia="宋体"/>
                <w:sz w:val="18"/>
                <w:szCs w:val="18"/>
              </w:rPr>
            </w:pPr>
            <w:r>
              <w:rPr>
                <w:rFonts w:hint="eastAsia" w:ascii="宋体" w:hAnsi="宋体" w:eastAsia="宋体"/>
                <w:sz w:val="18"/>
                <w:szCs w:val="18"/>
              </w:rPr>
              <w:t>测量范围：</w:t>
            </w:r>
            <w:r>
              <w:rPr>
                <w:rFonts w:ascii="宋体" w:hAnsi="宋体" w:eastAsia="宋体"/>
                <w:sz w:val="18"/>
                <w:szCs w:val="18"/>
              </w:rPr>
              <w:t>0～9999次</w:t>
            </w:r>
          </w:p>
          <w:p>
            <w:pPr>
              <w:widowControl/>
              <w:jc w:val="left"/>
              <w:rPr>
                <w:rFonts w:ascii="宋体" w:hAnsi="宋体" w:eastAsia="宋体"/>
                <w:sz w:val="18"/>
                <w:szCs w:val="18"/>
              </w:rPr>
            </w:pPr>
            <w:r>
              <w:rPr>
                <w:rFonts w:hint="eastAsia" w:ascii="宋体" w:hAnsi="宋体" w:eastAsia="宋体"/>
                <w:sz w:val="18"/>
                <w:szCs w:val="18"/>
              </w:rPr>
              <w:t>分度值：</w:t>
            </w:r>
            <w:r>
              <w:rPr>
                <w:rFonts w:ascii="宋体" w:hAnsi="宋体" w:eastAsia="宋体"/>
                <w:sz w:val="18"/>
                <w:szCs w:val="18"/>
              </w:rPr>
              <w:t>1次</w:t>
            </w:r>
          </w:p>
          <w:p>
            <w:pPr>
              <w:widowControl/>
              <w:jc w:val="left"/>
              <w:rPr>
                <w:rFonts w:ascii="宋体" w:hAnsi="宋体" w:eastAsia="宋体"/>
                <w:sz w:val="18"/>
                <w:szCs w:val="18"/>
              </w:rPr>
            </w:pPr>
            <w:r>
              <w:rPr>
                <w:rFonts w:hint="eastAsia" w:ascii="宋体" w:hAnsi="宋体" w:eastAsia="宋体"/>
                <w:sz w:val="18"/>
                <w:szCs w:val="18"/>
              </w:rPr>
              <w:t>误差：</w:t>
            </w:r>
            <w:r>
              <w:rPr>
                <w:rFonts w:ascii="宋体" w:hAnsi="宋体" w:eastAsia="宋体"/>
                <w:sz w:val="18"/>
                <w:szCs w:val="18"/>
              </w:rPr>
              <w:t>0次。</w:t>
            </w:r>
          </w:p>
          <w:p>
            <w:pPr>
              <w:widowControl/>
              <w:jc w:val="left"/>
              <w:rPr>
                <w:rFonts w:ascii="宋体" w:hAnsi="宋体" w:eastAsia="宋体"/>
                <w:sz w:val="18"/>
                <w:szCs w:val="18"/>
              </w:rPr>
            </w:pPr>
            <w:r>
              <w:rPr>
                <w:rFonts w:ascii="宋体" w:hAnsi="宋体" w:eastAsia="宋体"/>
                <w:sz w:val="18"/>
                <w:szCs w:val="18"/>
              </w:rPr>
              <w:t>3.6 智能型3000米跑测试</w:t>
            </w:r>
          </w:p>
          <w:p>
            <w:pPr>
              <w:widowControl/>
              <w:jc w:val="left"/>
              <w:rPr>
                <w:rFonts w:ascii="宋体" w:hAnsi="宋体" w:eastAsia="宋体"/>
                <w:sz w:val="18"/>
                <w:szCs w:val="18"/>
              </w:rPr>
            </w:pPr>
            <w:r>
              <w:rPr>
                <w:rFonts w:ascii="宋体" w:hAnsi="宋体" w:eastAsia="宋体"/>
                <w:sz w:val="18"/>
                <w:szCs w:val="18"/>
              </w:rPr>
              <w:t>3.6.1 自动测量800、1000、3000、5000米跑的时间，测试受试者耐力素质，特别是心血管呼吸系统的机能及肌肉耐力</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 xml:space="preserve">3.6.2 </w:t>
            </w:r>
            <w:r>
              <w:rPr>
                <w:rFonts w:hint="eastAsia" w:ascii="宋体" w:hAnsi="宋体" w:eastAsia="宋体"/>
                <w:sz w:val="18"/>
                <w:szCs w:val="18"/>
              </w:rPr>
              <w:t>系统可自动识别受测者的信息，并计算圈数。</w:t>
            </w:r>
          </w:p>
          <w:p>
            <w:pPr>
              <w:widowControl/>
              <w:jc w:val="left"/>
              <w:rPr>
                <w:rFonts w:ascii="宋体" w:hAnsi="宋体" w:eastAsia="宋体"/>
                <w:sz w:val="18"/>
                <w:szCs w:val="18"/>
              </w:rPr>
            </w:pPr>
            <w:r>
              <w:rPr>
                <w:rFonts w:ascii="宋体" w:hAnsi="宋体" w:eastAsia="宋体"/>
                <w:sz w:val="18"/>
                <w:szCs w:val="18"/>
              </w:rPr>
              <w:t>3.6.3具有抢跑重置功能，无需重新录入测试者信息</w:t>
            </w:r>
            <w:r>
              <w:rPr>
                <w:rFonts w:hint="eastAsia" w:ascii="宋体" w:hAnsi="宋体" w:eastAsia="宋体"/>
                <w:sz w:val="18"/>
                <w:szCs w:val="18"/>
              </w:rPr>
              <w:t>；</w:t>
            </w:r>
            <w:r>
              <w:rPr>
                <w:rFonts w:ascii="宋体" w:hAnsi="宋体" w:eastAsia="宋体"/>
                <w:sz w:val="18"/>
                <w:szCs w:val="18"/>
              </w:rPr>
              <w:t>可扩展测试1500、3000、5000米跑等项目；可实现多组别套跑功能</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3.6.</w:t>
            </w:r>
            <w:r>
              <w:rPr>
                <w:rFonts w:hint="eastAsia" w:ascii="宋体" w:hAnsi="宋体" w:eastAsia="宋体"/>
                <w:sz w:val="18"/>
                <w:szCs w:val="18"/>
              </w:rPr>
              <w:t>4</w:t>
            </w:r>
            <w:r>
              <w:rPr>
                <w:rFonts w:ascii="宋体" w:hAnsi="宋体" w:eastAsia="宋体"/>
                <w:sz w:val="18"/>
                <w:szCs w:val="18"/>
              </w:rPr>
              <w:t xml:space="preserve"> 可根据跑道200、250、300、400米以及不标准跑道设置计圈；配置40人测试，自动计时和自动记圈</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3.6.</w:t>
            </w:r>
            <w:r>
              <w:rPr>
                <w:rFonts w:hint="eastAsia" w:ascii="宋体" w:hAnsi="宋体" w:eastAsia="宋体"/>
                <w:sz w:val="18"/>
                <w:szCs w:val="18"/>
              </w:rPr>
              <w:t>5</w:t>
            </w:r>
            <w:r>
              <w:rPr>
                <w:rFonts w:ascii="宋体" w:hAnsi="宋体" w:eastAsia="宋体"/>
                <w:sz w:val="18"/>
                <w:szCs w:val="18"/>
              </w:rPr>
              <w:t xml:space="preserve"> 可选配使用无线发令枪发令</w:t>
            </w:r>
            <w:r>
              <w:rPr>
                <w:rFonts w:hint="eastAsia" w:ascii="宋体" w:hAnsi="宋体" w:eastAsia="宋体"/>
                <w:sz w:val="18"/>
                <w:szCs w:val="18"/>
              </w:rPr>
              <w:t>。</w:t>
            </w:r>
          </w:p>
          <w:p>
            <w:pPr>
              <w:widowControl/>
              <w:jc w:val="left"/>
              <w:rPr>
                <w:rFonts w:ascii="宋体" w:hAnsi="宋体" w:eastAsia="宋体"/>
                <w:sz w:val="18"/>
                <w:szCs w:val="18"/>
              </w:rPr>
            </w:pPr>
            <w:r>
              <w:rPr>
                <w:rFonts w:ascii="宋体" w:hAnsi="宋体" w:eastAsia="宋体"/>
                <w:sz w:val="18"/>
                <w:szCs w:val="18"/>
              </w:rPr>
              <w:t>3.6.7 可选配室外LED大显示屏显示测试者信息。</w:t>
            </w:r>
          </w:p>
          <w:p>
            <w:pPr>
              <w:widowControl/>
              <w:jc w:val="left"/>
              <w:rPr>
                <w:rFonts w:ascii="宋体" w:hAnsi="宋体" w:eastAsia="宋体"/>
                <w:sz w:val="18"/>
                <w:szCs w:val="18"/>
              </w:rPr>
            </w:pPr>
            <w:r>
              <w:rPr>
                <w:rFonts w:ascii="宋体" w:hAnsi="宋体" w:eastAsia="宋体"/>
                <w:sz w:val="18"/>
                <w:szCs w:val="18"/>
              </w:rPr>
              <w:t>3.6.8 主要技术参数：</w:t>
            </w:r>
          </w:p>
          <w:p>
            <w:pPr>
              <w:widowControl/>
              <w:jc w:val="left"/>
              <w:rPr>
                <w:rFonts w:ascii="宋体" w:hAnsi="宋体" w:eastAsia="宋体"/>
                <w:sz w:val="18"/>
                <w:szCs w:val="18"/>
              </w:rPr>
            </w:pPr>
            <w:r>
              <w:rPr>
                <w:rFonts w:hint="eastAsia" w:ascii="宋体" w:hAnsi="宋体" w:eastAsia="宋体"/>
                <w:sz w:val="18"/>
                <w:szCs w:val="18"/>
              </w:rPr>
              <w:t>测量范围：</w:t>
            </w:r>
            <w:r>
              <w:rPr>
                <w:rFonts w:ascii="宋体" w:hAnsi="宋体" w:eastAsia="宋体"/>
                <w:sz w:val="18"/>
                <w:szCs w:val="18"/>
              </w:rPr>
              <w:t>0～9999.99s</w:t>
            </w:r>
          </w:p>
          <w:p>
            <w:pPr>
              <w:widowControl/>
              <w:jc w:val="left"/>
              <w:rPr>
                <w:rFonts w:ascii="宋体" w:hAnsi="宋体" w:eastAsia="宋体"/>
                <w:sz w:val="18"/>
                <w:szCs w:val="18"/>
              </w:rPr>
            </w:pPr>
            <w:r>
              <w:rPr>
                <w:rFonts w:hint="eastAsia" w:ascii="宋体" w:hAnsi="宋体" w:eastAsia="宋体"/>
                <w:sz w:val="18"/>
                <w:szCs w:val="18"/>
              </w:rPr>
              <w:t>分度值：</w:t>
            </w:r>
            <w:r>
              <w:rPr>
                <w:rFonts w:ascii="宋体" w:hAnsi="宋体" w:eastAsia="宋体"/>
                <w:sz w:val="18"/>
                <w:szCs w:val="18"/>
              </w:rPr>
              <w:t>0.01s</w:t>
            </w:r>
          </w:p>
          <w:p>
            <w:pPr>
              <w:widowControl/>
              <w:jc w:val="left"/>
              <w:rPr>
                <w:rFonts w:ascii="宋体" w:hAnsi="宋体" w:eastAsia="宋体"/>
                <w:sz w:val="18"/>
                <w:szCs w:val="18"/>
              </w:rPr>
            </w:pPr>
            <w:r>
              <w:rPr>
                <w:rFonts w:hint="eastAsia" w:ascii="宋体" w:hAnsi="宋体" w:eastAsia="宋体"/>
                <w:sz w:val="18"/>
                <w:szCs w:val="18"/>
              </w:rPr>
              <w:t>误差：</w:t>
            </w:r>
            <w:r>
              <w:rPr>
                <w:rFonts w:ascii="宋体" w:hAnsi="宋体" w:eastAsia="宋体"/>
                <w:sz w:val="18"/>
                <w:szCs w:val="18"/>
              </w:rPr>
              <w:t>0s</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w:t>
            </w:r>
            <w:r>
              <w:rPr>
                <w:rFonts w:ascii="宋体" w:hAnsi="宋体" w:eastAsia="宋体"/>
                <w:sz w:val="18"/>
                <w:szCs w:val="18"/>
              </w:rPr>
              <w:t xml:space="preserve"> </w:t>
            </w:r>
            <w:r>
              <w:rPr>
                <w:rFonts w:hint="eastAsia" w:ascii="宋体" w:hAnsi="宋体" w:eastAsia="宋体"/>
                <w:sz w:val="18"/>
                <w:szCs w:val="18"/>
              </w:rPr>
              <w:t>体育锻炼考核大数据管理平台</w:t>
            </w:r>
          </w:p>
          <w:p>
            <w:pPr>
              <w:widowControl/>
              <w:jc w:val="left"/>
              <w:rPr>
                <w:rFonts w:ascii="宋体" w:hAnsi="宋体" w:eastAsia="宋体"/>
                <w:sz w:val="18"/>
                <w:szCs w:val="18"/>
              </w:rPr>
            </w:pPr>
            <w:r>
              <w:rPr>
                <w:rFonts w:hint="eastAsia" w:ascii="宋体" w:hAnsi="宋体" w:eastAsia="宋体"/>
                <w:sz w:val="18"/>
                <w:szCs w:val="18"/>
              </w:rPr>
              <w:t>3.7.1</w:t>
            </w:r>
            <w:r>
              <w:rPr>
                <w:rFonts w:ascii="宋体" w:hAnsi="宋体" w:eastAsia="宋体"/>
                <w:sz w:val="18"/>
                <w:szCs w:val="18"/>
              </w:rPr>
              <w:t xml:space="preserve"> </w:t>
            </w:r>
            <w:r>
              <w:rPr>
                <w:rFonts w:hint="eastAsia" w:ascii="宋体" w:hAnsi="宋体" w:eastAsia="宋体"/>
                <w:sz w:val="18"/>
                <w:szCs w:val="18"/>
              </w:rPr>
              <w:t>智能管理系统</w:t>
            </w:r>
          </w:p>
          <w:p>
            <w:pPr>
              <w:widowControl/>
              <w:jc w:val="left"/>
              <w:rPr>
                <w:rFonts w:ascii="宋体" w:hAnsi="宋体" w:eastAsia="宋体"/>
                <w:sz w:val="18"/>
                <w:szCs w:val="18"/>
              </w:rPr>
            </w:pPr>
            <w:r>
              <w:rPr>
                <w:rFonts w:hint="eastAsia" w:ascii="宋体" w:hAnsi="宋体" w:eastAsia="宋体"/>
                <w:sz w:val="18"/>
                <w:szCs w:val="18"/>
              </w:rPr>
              <w:t>3.7.1.1</w:t>
            </w:r>
            <w:r>
              <w:rPr>
                <w:rFonts w:ascii="宋体" w:hAnsi="宋体" w:eastAsia="宋体"/>
                <w:sz w:val="18"/>
                <w:szCs w:val="18"/>
              </w:rPr>
              <w:t xml:space="preserve"> </w:t>
            </w:r>
            <w:r>
              <w:rPr>
                <w:rFonts w:hint="eastAsia" w:ascii="宋体" w:hAnsi="宋体" w:eastAsia="宋体"/>
                <w:sz w:val="18"/>
                <w:szCs w:val="18"/>
              </w:rPr>
              <w:t>人员信息管理：</w:t>
            </w:r>
            <w:r>
              <w:rPr>
                <w:rFonts w:ascii="宋体" w:hAnsi="宋体" w:eastAsia="宋体"/>
                <w:sz w:val="18"/>
                <w:szCs w:val="18"/>
              </w:rPr>
              <w:t>支持人员基本信息管理，批量导入创建人员的基本信息以及照片</w:t>
            </w:r>
            <w:r>
              <w:rPr>
                <w:rFonts w:hint="eastAsia" w:ascii="宋体" w:hAnsi="宋体" w:eastAsia="宋体"/>
                <w:sz w:val="18"/>
                <w:szCs w:val="18"/>
              </w:rPr>
              <w:t>，</w:t>
            </w:r>
            <w:r>
              <w:rPr>
                <w:rFonts w:ascii="宋体" w:hAnsi="宋体" w:eastAsia="宋体"/>
                <w:sz w:val="18"/>
                <w:szCs w:val="18"/>
              </w:rPr>
              <w:t>将解读人员进行分类管理，支持自定义分类标签化。</w:t>
            </w:r>
          </w:p>
          <w:p>
            <w:pPr>
              <w:widowControl/>
              <w:jc w:val="left"/>
              <w:rPr>
                <w:rFonts w:ascii="宋体" w:hAnsi="宋体" w:eastAsia="宋体"/>
                <w:sz w:val="18"/>
                <w:szCs w:val="18"/>
              </w:rPr>
            </w:pPr>
            <w:r>
              <w:rPr>
                <w:rFonts w:hint="eastAsia" w:ascii="宋体" w:hAnsi="宋体" w:eastAsia="宋体"/>
                <w:sz w:val="18"/>
                <w:szCs w:val="18"/>
              </w:rPr>
              <w:t>3.7.1.2</w:t>
            </w:r>
            <w:r>
              <w:rPr>
                <w:rFonts w:ascii="宋体" w:hAnsi="宋体" w:eastAsia="宋体"/>
                <w:sz w:val="18"/>
                <w:szCs w:val="18"/>
              </w:rPr>
              <w:t xml:space="preserve"> </w:t>
            </w:r>
            <w:r>
              <w:rPr>
                <w:rFonts w:hint="eastAsia" w:ascii="宋体" w:hAnsi="宋体" w:eastAsia="宋体"/>
                <w:sz w:val="18"/>
                <w:szCs w:val="18"/>
              </w:rPr>
              <w:t>人员健康档案：</w:t>
            </w:r>
            <w:r>
              <w:rPr>
                <w:rFonts w:ascii="宋体" w:hAnsi="宋体" w:eastAsia="宋体"/>
                <w:sz w:val="18"/>
                <w:szCs w:val="18"/>
              </w:rPr>
              <w:t>支持人员的健康体检信息管理</w:t>
            </w:r>
          </w:p>
          <w:p>
            <w:pPr>
              <w:widowControl/>
              <w:jc w:val="left"/>
              <w:rPr>
                <w:rFonts w:ascii="宋体" w:hAnsi="宋体" w:eastAsia="宋体"/>
                <w:sz w:val="18"/>
                <w:szCs w:val="18"/>
              </w:rPr>
            </w:pPr>
            <w:r>
              <w:rPr>
                <w:rFonts w:hint="eastAsia" w:ascii="宋体" w:hAnsi="宋体" w:eastAsia="宋体"/>
                <w:sz w:val="18"/>
                <w:szCs w:val="18"/>
              </w:rPr>
              <w:t>3.7.1.3</w:t>
            </w:r>
            <w:r>
              <w:rPr>
                <w:rFonts w:ascii="宋体" w:hAnsi="宋体" w:eastAsia="宋体"/>
                <w:sz w:val="18"/>
                <w:szCs w:val="18"/>
              </w:rPr>
              <w:t xml:space="preserve"> </w:t>
            </w:r>
            <w:r>
              <w:rPr>
                <w:rFonts w:hint="eastAsia" w:ascii="宋体" w:hAnsi="宋体" w:eastAsia="宋体"/>
                <w:sz w:val="18"/>
                <w:szCs w:val="18"/>
              </w:rPr>
              <w:t>工作人员管理：</w:t>
            </w:r>
            <w:r>
              <w:rPr>
                <w:rFonts w:ascii="宋体" w:hAnsi="宋体" w:eastAsia="宋体"/>
                <w:sz w:val="18"/>
                <w:szCs w:val="18"/>
              </w:rPr>
              <w:t>支持对使用平台的工作人员进行管理，支持人员账号的开通、密码重置</w:t>
            </w:r>
            <w:r>
              <w:rPr>
                <w:rFonts w:hint="eastAsia" w:ascii="宋体" w:hAnsi="宋体" w:eastAsia="宋体"/>
                <w:sz w:val="18"/>
                <w:szCs w:val="18"/>
              </w:rPr>
              <w:t>，</w:t>
            </w:r>
            <w:r>
              <w:rPr>
                <w:rFonts w:ascii="宋体" w:hAnsi="宋体" w:eastAsia="宋体"/>
                <w:sz w:val="18"/>
                <w:szCs w:val="18"/>
              </w:rPr>
              <w:t>分配不同的操作权限。</w:t>
            </w:r>
          </w:p>
          <w:p>
            <w:pPr>
              <w:widowControl/>
              <w:jc w:val="left"/>
              <w:rPr>
                <w:rFonts w:ascii="宋体" w:hAnsi="宋体" w:eastAsia="宋体"/>
                <w:sz w:val="18"/>
                <w:szCs w:val="18"/>
              </w:rPr>
            </w:pPr>
            <w:r>
              <w:rPr>
                <w:rFonts w:hint="eastAsia" w:ascii="宋体" w:hAnsi="宋体" w:eastAsia="宋体"/>
                <w:sz w:val="18"/>
                <w:szCs w:val="18"/>
              </w:rPr>
              <w:t>3.7.1.4</w:t>
            </w:r>
            <w:r>
              <w:rPr>
                <w:rFonts w:ascii="宋体" w:hAnsi="宋体" w:eastAsia="宋体"/>
                <w:sz w:val="18"/>
                <w:szCs w:val="18"/>
              </w:rPr>
              <w:t xml:space="preserve"> </w:t>
            </w:r>
            <w:r>
              <w:rPr>
                <w:rFonts w:hint="eastAsia" w:ascii="宋体" w:hAnsi="宋体" w:eastAsia="宋体"/>
                <w:sz w:val="18"/>
                <w:szCs w:val="18"/>
              </w:rPr>
              <w:t>设备资产管理：支持</w:t>
            </w:r>
            <w:r>
              <w:rPr>
                <w:rFonts w:ascii="宋体" w:hAnsi="宋体" w:eastAsia="宋体"/>
                <w:sz w:val="18"/>
                <w:szCs w:val="18"/>
              </w:rPr>
              <w:t>对设备进行登记和管理</w:t>
            </w:r>
            <w:r>
              <w:rPr>
                <w:rFonts w:hint="eastAsia" w:ascii="宋体" w:hAnsi="宋体" w:eastAsia="宋体"/>
                <w:sz w:val="18"/>
                <w:szCs w:val="18"/>
              </w:rPr>
              <w:t>，</w:t>
            </w:r>
            <w:r>
              <w:rPr>
                <w:rFonts w:ascii="宋体" w:hAnsi="宋体" w:eastAsia="宋体"/>
                <w:sz w:val="18"/>
                <w:szCs w:val="18"/>
              </w:rPr>
              <w:t>支持配置多种设备类型，并维护此类型设备的信息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3.7.1.5</w:t>
            </w:r>
            <w:r>
              <w:rPr>
                <w:rFonts w:ascii="宋体" w:hAnsi="宋体" w:eastAsia="宋体"/>
                <w:sz w:val="18"/>
                <w:szCs w:val="18"/>
              </w:rPr>
              <w:t xml:space="preserve"> </w:t>
            </w:r>
            <w:r>
              <w:rPr>
                <w:rFonts w:hint="eastAsia" w:ascii="宋体" w:hAnsi="宋体" w:eastAsia="宋体"/>
                <w:sz w:val="18"/>
                <w:szCs w:val="18"/>
              </w:rPr>
              <w:t>场所管理：</w:t>
            </w:r>
            <w:r>
              <w:rPr>
                <w:rFonts w:ascii="宋体" w:hAnsi="宋体" w:eastAsia="宋体"/>
                <w:sz w:val="18"/>
                <w:szCs w:val="18"/>
              </w:rPr>
              <w:t>支持对场馆场所、区域、位置进行管理；支持自定义场所类型；支持运动人员运动信息与场所的智能关联</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3.7.1.6</w:t>
            </w:r>
            <w:r>
              <w:rPr>
                <w:rFonts w:ascii="宋体" w:hAnsi="宋体" w:eastAsia="宋体"/>
                <w:sz w:val="18"/>
                <w:szCs w:val="18"/>
              </w:rPr>
              <w:t xml:space="preserve"> </w:t>
            </w:r>
            <w:r>
              <w:rPr>
                <w:rFonts w:hint="eastAsia" w:ascii="宋体" w:hAnsi="宋体" w:eastAsia="宋体"/>
                <w:sz w:val="18"/>
                <w:szCs w:val="18"/>
              </w:rPr>
              <w:t>签到签退管理：支持对</w:t>
            </w:r>
            <w:r>
              <w:rPr>
                <w:rFonts w:ascii="宋体" w:hAnsi="宋体" w:eastAsia="宋体"/>
                <w:sz w:val="18"/>
                <w:szCs w:val="18"/>
              </w:rPr>
              <w:t>人员签到和签退管理</w:t>
            </w:r>
            <w:r>
              <w:rPr>
                <w:rFonts w:hint="eastAsia" w:ascii="宋体" w:hAnsi="宋体" w:eastAsia="宋体"/>
                <w:sz w:val="18"/>
                <w:szCs w:val="18"/>
              </w:rPr>
              <w:t>；</w:t>
            </w:r>
            <w:r>
              <w:rPr>
                <w:rFonts w:ascii="宋体" w:hAnsi="宋体" w:eastAsia="宋体"/>
                <w:sz w:val="18"/>
                <w:szCs w:val="18"/>
              </w:rPr>
              <w:t>支持健身设备自动签到和签退。</w:t>
            </w:r>
          </w:p>
          <w:p>
            <w:pPr>
              <w:widowControl/>
              <w:jc w:val="left"/>
              <w:rPr>
                <w:rFonts w:ascii="宋体" w:hAnsi="宋体" w:eastAsia="宋体"/>
                <w:sz w:val="18"/>
                <w:szCs w:val="18"/>
              </w:rPr>
            </w:pPr>
            <w:r>
              <w:rPr>
                <w:rFonts w:hint="eastAsia" w:ascii="宋体" w:hAnsi="宋体" w:eastAsia="宋体"/>
                <w:sz w:val="18"/>
                <w:szCs w:val="18"/>
              </w:rPr>
              <w:t>3.7.2</w:t>
            </w:r>
            <w:r>
              <w:rPr>
                <w:rFonts w:ascii="宋体" w:hAnsi="宋体" w:eastAsia="宋体"/>
                <w:sz w:val="18"/>
                <w:szCs w:val="18"/>
              </w:rPr>
              <w:t xml:space="preserve"> </w:t>
            </w:r>
            <w:r>
              <w:rPr>
                <w:rFonts w:hint="eastAsia" w:ascii="宋体" w:hAnsi="宋体" w:eastAsia="宋体"/>
                <w:sz w:val="18"/>
                <w:szCs w:val="18"/>
              </w:rPr>
              <w:t>智能分析系统</w:t>
            </w:r>
          </w:p>
          <w:p>
            <w:pPr>
              <w:widowControl/>
              <w:jc w:val="left"/>
              <w:rPr>
                <w:rFonts w:ascii="宋体" w:hAnsi="宋体" w:eastAsia="宋体"/>
                <w:sz w:val="18"/>
                <w:szCs w:val="18"/>
              </w:rPr>
            </w:pPr>
            <w:r>
              <w:rPr>
                <w:rFonts w:hint="eastAsia" w:ascii="宋体" w:hAnsi="宋体" w:eastAsia="宋体"/>
                <w:sz w:val="18"/>
                <w:szCs w:val="18"/>
              </w:rPr>
              <w:t>支持智能数据集合、智能数据展示、智能数据大屏。</w:t>
            </w:r>
          </w:p>
          <w:p>
            <w:pPr>
              <w:widowControl/>
              <w:jc w:val="left"/>
              <w:rPr>
                <w:rFonts w:ascii="宋体" w:hAnsi="宋体" w:eastAsia="宋体"/>
                <w:sz w:val="18"/>
                <w:szCs w:val="18"/>
              </w:rPr>
            </w:pPr>
            <w:r>
              <w:rPr>
                <w:rFonts w:hint="eastAsia" w:ascii="宋体" w:hAnsi="宋体" w:eastAsia="宋体"/>
                <w:sz w:val="18"/>
                <w:szCs w:val="18"/>
              </w:rPr>
              <w:t>3.7.3智能体育测试系统</w:t>
            </w:r>
          </w:p>
          <w:p>
            <w:pPr>
              <w:widowControl/>
              <w:jc w:val="left"/>
              <w:rPr>
                <w:rFonts w:ascii="宋体" w:hAnsi="宋体" w:eastAsia="宋体"/>
                <w:sz w:val="18"/>
                <w:szCs w:val="18"/>
              </w:rPr>
            </w:pPr>
            <w:r>
              <w:rPr>
                <w:rFonts w:hint="eastAsia" w:ascii="宋体" w:hAnsi="宋体" w:eastAsia="宋体"/>
                <w:sz w:val="18"/>
                <w:szCs w:val="18"/>
              </w:rPr>
              <w:t>3.7.3.1指标管理：</w:t>
            </w:r>
            <w:r>
              <w:rPr>
                <w:rFonts w:ascii="宋体" w:hAnsi="宋体" w:eastAsia="宋体"/>
                <w:sz w:val="18"/>
                <w:szCs w:val="18"/>
              </w:rPr>
              <w:t>提供对检测指标项的管理</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3.7.3.2标准管理：</w:t>
            </w:r>
            <w:r>
              <w:rPr>
                <w:rFonts w:ascii="宋体" w:hAnsi="宋体" w:eastAsia="宋体"/>
                <w:sz w:val="18"/>
                <w:szCs w:val="18"/>
              </w:rPr>
              <w:t>支持对体质标准进行管理，支持多套标准的定义和管理；默认提供《国民体质测定标准》参数定义，支持依据《体育</w:t>
            </w:r>
            <w:r>
              <w:rPr>
                <w:rFonts w:hint="eastAsia" w:ascii="宋体" w:hAnsi="宋体" w:eastAsia="宋体"/>
                <w:sz w:val="18"/>
                <w:szCs w:val="18"/>
              </w:rPr>
              <w:t>锻炼</w:t>
            </w:r>
            <w:r>
              <w:rPr>
                <w:rFonts w:ascii="宋体" w:hAnsi="宋体" w:eastAsia="宋体"/>
                <w:sz w:val="18"/>
                <w:szCs w:val="18"/>
              </w:rPr>
              <w:t>大纲-体能》体能</w:t>
            </w:r>
            <w:r>
              <w:rPr>
                <w:rFonts w:hint="eastAsia" w:ascii="宋体" w:hAnsi="宋体" w:eastAsia="宋体"/>
                <w:sz w:val="18"/>
                <w:szCs w:val="18"/>
              </w:rPr>
              <w:t>锻炼</w:t>
            </w:r>
            <w:r>
              <w:rPr>
                <w:rFonts w:ascii="宋体" w:hAnsi="宋体" w:eastAsia="宋体"/>
                <w:sz w:val="18"/>
                <w:szCs w:val="18"/>
              </w:rPr>
              <w:t>考核要求，支持更多个性化参数修改</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3.7.3.3数据接口：</w:t>
            </w:r>
            <w:r>
              <w:rPr>
                <w:rFonts w:ascii="宋体" w:hAnsi="宋体" w:eastAsia="宋体"/>
                <w:sz w:val="18"/>
                <w:szCs w:val="18"/>
              </w:rPr>
              <w:t>支持项目涉及的体质检测设备的自动采集接入；支持自动采集设备生成的指标数据；提供标准数据接口，用于支持扩展指标数据的采集。</w:t>
            </w:r>
          </w:p>
          <w:p>
            <w:pPr>
              <w:widowControl/>
              <w:jc w:val="left"/>
              <w:rPr>
                <w:rFonts w:ascii="宋体" w:hAnsi="宋体" w:eastAsia="宋体"/>
                <w:sz w:val="18"/>
                <w:szCs w:val="18"/>
              </w:rPr>
            </w:pPr>
            <w:r>
              <w:rPr>
                <w:rFonts w:hint="eastAsia" w:ascii="宋体" w:hAnsi="宋体" w:eastAsia="宋体"/>
                <w:sz w:val="18"/>
                <w:szCs w:val="18"/>
              </w:rPr>
              <w:t>3.7.3.4报告模板：</w:t>
            </w:r>
            <w:r>
              <w:rPr>
                <w:rFonts w:ascii="宋体" w:hAnsi="宋体" w:eastAsia="宋体"/>
                <w:sz w:val="18"/>
                <w:szCs w:val="18"/>
              </w:rPr>
              <w:t>支持检测报告模板的配置；支持将自定义指标纳入模板展示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3.7.3.5体测管理：</w:t>
            </w:r>
            <w:r>
              <w:rPr>
                <w:rFonts w:ascii="宋体" w:hAnsi="宋体" w:eastAsia="宋体"/>
                <w:sz w:val="18"/>
                <w:szCs w:val="18"/>
              </w:rPr>
              <w:t>支持对人员进行体测，可提示未完成检测项目；支持自动将人员在体测设备上检测的结果数据进行汇总，支持人工方式修正数据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3.7.3.6智能体测报告：</w:t>
            </w:r>
            <w:r>
              <w:rPr>
                <w:rFonts w:ascii="宋体" w:hAnsi="宋体" w:eastAsia="宋体"/>
                <w:sz w:val="18"/>
                <w:szCs w:val="18"/>
              </w:rPr>
              <w:t>支持根据体测数据全自动生成分析结论报告</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3.7.3.7智能跟踪分析：</w:t>
            </w:r>
            <w:r>
              <w:rPr>
                <w:rFonts w:ascii="宋体" w:hAnsi="宋体" w:eastAsia="宋体"/>
                <w:sz w:val="18"/>
                <w:szCs w:val="18"/>
              </w:rPr>
              <w:t>支持将人员在不同时期的检测情况进行横向对比；支持根据横向对比，自动给出阶段体质变化评价，以及改善建议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3.7.4智能锻炼系统：</w:t>
            </w:r>
            <w:r>
              <w:rPr>
                <w:rFonts w:ascii="宋体" w:hAnsi="宋体" w:eastAsia="宋体"/>
                <w:sz w:val="18"/>
                <w:szCs w:val="18"/>
              </w:rPr>
              <w:t>支持对各类运行项目进行定义和管理</w:t>
            </w:r>
            <w:r>
              <w:rPr>
                <w:rFonts w:hint="eastAsia" w:ascii="宋体" w:hAnsi="宋体" w:eastAsia="宋体"/>
                <w:sz w:val="18"/>
                <w:szCs w:val="18"/>
              </w:rPr>
              <w:t>；</w:t>
            </w:r>
            <w:r>
              <w:rPr>
                <w:rFonts w:ascii="宋体" w:hAnsi="宋体" w:eastAsia="宋体"/>
                <w:sz w:val="18"/>
                <w:szCs w:val="18"/>
              </w:rPr>
              <w:t>支持根据人员最近的体测报告，自动生成运动建议</w:t>
            </w:r>
            <w:r>
              <w:rPr>
                <w:rFonts w:hint="eastAsia" w:ascii="宋体" w:hAnsi="宋体" w:eastAsia="宋体"/>
                <w:sz w:val="18"/>
                <w:szCs w:val="18"/>
              </w:rPr>
              <w:t>；</w:t>
            </w:r>
            <w:r>
              <w:rPr>
                <w:rFonts w:ascii="宋体" w:hAnsi="宋体" w:eastAsia="宋体"/>
                <w:sz w:val="18"/>
                <w:szCs w:val="18"/>
              </w:rPr>
              <w:t>支持</w:t>
            </w:r>
            <w:r>
              <w:rPr>
                <w:rFonts w:hint="eastAsia" w:ascii="宋体" w:hAnsi="宋体" w:eastAsia="宋体"/>
                <w:sz w:val="18"/>
                <w:szCs w:val="18"/>
              </w:rPr>
              <w:t>锻炼效果分析</w:t>
            </w:r>
          </w:p>
          <w:p>
            <w:pPr>
              <w:widowControl/>
              <w:jc w:val="left"/>
              <w:rPr>
                <w:rFonts w:ascii="宋体" w:hAnsi="宋体" w:eastAsia="宋体"/>
                <w:b/>
                <w:bCs/>
                <w:sz w:val="18"/>
                <w:szCs w:val="18"/>
              </w:rPr>
            </w:pPr>
            <w:r>
              <w:rPr>
                <w:rFonts w:hint="eastAsia" w:ascii="宋体" w:hAnsi="宋体" w:eastAsia="宋体"/>
                <w:b/>
                <w:bCs/>
                <w:sz w:val="18"/>
                <w:szCs w:val="18"/>
              </w:rPr>
              <w:t>4.</w:t>
            </w:r>
            <w:r>
              <w:rPr>
                <w:rFonts w:hint="eastAsia"/>
                <w:b/>
                <w:bCs/>
                <w:sz w:val="18"/>
                <w:szCs w:val="18"/>
              </w:rPr>
              <w:t xml:space="preserve"> </w:t>
            </w:r>
            <w:r>
              <w:rPr>
                <w:rFonts w:hint="eastAsia" w:ascii="宋体" w:hAnsi="宋体" w:eastAsia="宋体"/>
                <w:b/>
                <w:bCs/>
                <w:sz w:val="18"/>
                <w:szCs w:val="18"/>
              </w:rPr>
              <w:t>可穿戴设备管理柜</w:t>
            </w:r>
          </w:p>
          <w:p>
            <w:pPr>
              <w:widowControl/>
              <w:jc w:val="left"/>
              <w:rPr>
                <w:rFonts w:ascii="宋体" w:hAnsi="宋体" w:eastAsia="宋体"/>
                <w:sz w:val="18"/>
                <w:szCs w:val="18"/>
              </w:rPr>
            </w:pPr>
            <w:r>
              <w:rPr>
                <w:rFonts w:hint="eastAsia" w:ascii="宋体" w:hAnsi="宋体" w:eastAsia="宋体"/>
                <w:sz w:val="18"/>
                <w:szCs w:val="18"/>
              </w:rPr>
              <w:t>4.1</w:t>
            </w:r>
            <w:r>
              <w:rPr>
                <w:rFonts w:ascii="宋体" w:hAnsi="宋体" w:eastAsia="宋体"/>
                <w:sz w:val="18"/>
                <w:szCs w:val="18"/>
              </w:rPr>
              <w:t xml:space="preserve"> 收纳不少于</w:t>
            </w:r>
            <w:r>
              <w:rPr>
                <w:rFonts w:hint="eastAsia" w:ascii="宋体" w:hAnsi="宋体" w:eastAsia="宋体"/>
                <w:sz w:val="18"/>
                <w:szCs w:val="18"/>
              </w:rPr>
              <w:t>120套可穿戴生理参数和现场环境参数采集设备和10个队长</w:t>
            </w:r>
            <w:r>
              <w:rPr>
                <w:rFonts w:ascii="宋体" w:hAnsi="宋体" w:eastAsia="宋体"/>
                <w:sz w:val="18"/>
                <w:szCs w:val="18"/>
              </w:rPr>
              <w:t>终端</w:t>
            </w:r>
            <w:r>
              <w:rPr>
                <w:rFonts w:hint="eastAsia" w:ascii="宋体" w:hAnsi="宋体" w:eastAsia="宋体"/>
                <w:sz w:val="18"/>
                <w:szCs w:val="18"/>
              </w:rPr>
              <w:t>，提供</w:t>
            </w:r>
            <w:r>
              <w:rPr>
                <w:rFonts w:ascii="宋体" w:hAnsi="宋体" w:eastAsia="宋体"/>
                <w:sz w:val="18"/>
                <w:szCs w:val="18"/>
              </w:rPr>
              <w:t>电源保障管理。</w:t>
            </w:r>
          </w:p>
          <w:p>
            <w:pPr>
              <w:widowControl/>
              <w:jc w:val="left"/>
              <w:rPr>
                <w:rFonts w:ascii="宋体" w:hAnsi="宋体" w:eastAsia="宋体"/>
                <w:sz w:val="18"/>
                <w:szCs w:val="18"/>
              </w:rPr>
            </w:pPr>
            <w:r>
              <w:rPr>
                <w:rFonts w:hint="eastAsia" w:ascii="宋体" w:hAnsi="宋体" w:eastAsia="宋体"/>
                <w:sz w:val="18"/>
                <w:szCs w:val="18"/>
              </w:rPr>
              <w:t>4.2</w:t>
            </w:r>
            <w:r>
              <w:rPr>
                <w:rFonts w:ascii="宋体" w:hAnsi="宋体" w:eastAsia="宋体"/>
                <w:sz w:val="18"/>
                <w:szCs w:val="18"/>
              </w:rPr>
              <w:t xml:space="preserve"> 提供 200%终端最大充电电流负载的保障能力冗余。</w:t>
            </w:r>
          </w:p>
          <w:p>
            <w:pPr>
              <w:widowControl/>
              <w:jc w:val="left"/>
              <w:rPr>
                <w:rFonts w:ascii="宋体" w:hAnsi="宋体" w:eastAsia="宋体"/>
                <w:sz w:val="18"/>
                <w:szCs w:val="18"/>
              </w:rPr>
            </w:pPr>
            <w:r>
              <w:rPr>
                <w:rFonts w:hint="eastAsia" w:ascii="宋体" w:hAnsi="宋体" w:eastAsia="宋体"/>
                <w:sz w:val="18"/>
                <w:szCs w:val="18"/>
              </w:rPr>
              <w:t>4.3</w:t>
            </w:r>
            <w:r>
              <w:rPr>
                <w:rFonts w:ascii="宋体" w:hAnsi="宋体" w:eastAsia="宋体"/>
                <w:sz w:val="18"/>
                <w:szCs w:val="18"/>
              </w:rPr>
              <w:t xml:space="preserve"> 具备过流、过压、短路保护。</w:t>
            </w:r>
          </w:p>
          <w:p>
            <w:pPr>
              <w:widowControl/>
              <w:jc w:val="left"/>
              <w:rPr>
                <w:rFonts w:ascii="宋体" w:hAnsi="宋体" w:eastAsia="宋体"/>
                <w:sz w:val="18"/>
                <w:szCs w:val="18"/>
              </w:rPr>
            </w:pPr>
            <w:r>
              <w:rPr>
                <w:rFonts w:hint="eastAsia" w:ascii="宋体" w:hAnsi="宋体" w:eastAsia="宋体"/>
                <w:sz w:val="18"/>
                <w:szCs w:val="18"/>
              </w:rPr>
              <w:t>4.4</w:t>
            </w:r>
            <w:r>
              <w:rPr>
                <w:rFonts w:ascii="宋体" w:hAnsi="宋体" w:eastAsia="宋体"/>
                <w:sz w:val="18"/>
                <w:szCs w:val="18"/>
              </w:rPr>
              <w:t xml:space="preserve"> 满足3C 相关充电柜行业规范。</w:t>
            </w:r>
          </w:p>
          <w:p>
            <w:pPr>
              <w:widowControl/>
              <w:jc w:val="left"/>
              <w:rPr>
                <w:rFonts w:ascii="宋体" w:hAnsi="宋体" w:eastAsia="宋体"/>
                <w:sz w:val="18"/>
                <w:szCs w:val="18"/>
              </w:rPr>
            </w:pPr>
            <w:r>
              <w:rPr>
                <w:rFonts w:hint="eastAsia" w:ascii="宋体" w:hAnsi="宋体" w:eastAsia="宋体"/>
                <w:sz w:val="18"/>
                <w:szCs w:val="18"/>
              </w:rPr>
              <w:t>4.5</w:t>
            </w:r>
            <w:r>
              <w:rPr>
                <w:rFonts w:ascii="宋体" w:hAnsi="宋体" w:eastAsia="宋体"/>
                <w:sz w:val="18"/>
                <w:szCs w:val="18"/>
              </w:rPr>
              <w:t xml:space="preserve"> 支持终端满电自断电功能。</w:t>
            </w:r>
          </w:p>
          <w:p>
            <w:pPr>
              <w:widowControl/>
              <w:jc w:val="left"/>
              <w:rPr>
                <w:rFonts w:ascii="宋体" w:hAnsi="宋体" w:eastAsia="宋体"/>
                <w:sz w:val="18"/>
                <w:szCs w:val="18"/>
              </w:rPr>
            </w:pPr>
            <w:r>
              <w:rPr>
                <w:rFonts w:hint="eastAsia" w:ascii="宋体" w:hAnsi="宋体" w:eastAsia="宋体"/>
                <w:sz w:val="18"/>
                <w:szCs w:val="18"/>
              </w:rPr>
              <w:t>4.6</w:t>
            </w:r>
            <w:r>
              <w:rPr>
                <w:rFonts w:ascii="宋体" w:hAnsi="宋体" w:eastAsia="宋体"/>
                <w:sz w:val="18"/>
                <w:szCs w:val="18"/>
              </w:rPr>
              <w:t xml:space="preserve"> 支持手动开关及各终端充电状态显示。</w:t>
            </w:r>
          </w:p>
          <w:p>
            <w:pPr>
              <w:widowControl/>
              <w:jc w:val="left"/>
              <w:rPr>
                <w:rFonts w:ascii="宋体" w:hAnsi="宋体" w:eastAsia="宋体"/>
                <w:sz w:val="18"/>
                <w:szCs w:val="18"/>
              </w:rPr>
            </w:pPr>
            <w:r>
              <w:rPr>
                <w:rFonts w:hint="eastAsia" w:ascii="宋体" w:hAnsi="宋体" w:eastAsia="宋体"/>
                <w:sz w:val="18"/>
                <w:szCs w:val="18"/>
              </w:rPr>
              <w:t>4.7</w:t>
            </w:r>
            <w:r>
              <w:rPr>
                <w:rFonts w:ascii="宋体" w:hAnsi="宋体" w:eastAsia="宋体"/>
                <w:sz w:val="18"/>
                <w:szCs w:val="18"/>
              </w:rPr>
              <w:t xml:space="preserve"> 管理柜尺寸根据摆放空间及尺寸定制</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4.8</w:t>
            </w:r>
            <w:r>
              <w:rPr>
                <w:rFonts w:ascii="宋体" w:hAnsi="宋体" w:eastAsia="宋体"/>
                <w:sz w:val="18"/>
                <w:szCs w:val="18"/>
              </w:rPr>
              <w:t xml:space="preserve"> </w:t>
            </w:r>
            <w:r>
              <w:rPr>
                <w:rFonts w:hint="eastAsia" w:ascii="宋体" w:hAnsi="宋体" w:eastAsia="宋体"/>
                <w:sz w:val="18"/>
                <w:szCs w:val="18"/>
              </w:rPr>
              <w:t>展收时间分别不超过20分钟（可量化，参数较基准值每减少5分钟</w:t>
            </w:r>
            <w:r>
              <w:rPr>
                <w:rFonts w:ascii="宋体" w:hAnsi="宋体" w:eastAsia="宋体"/>
                <w:sz w:val="18"/>
                <w:szCs w:val="18"/>
              </w:rPr>
              <w:t>，</w:t>
            </w:r>
            <w:r>
              <w:rPr>
                <w:rFonts w:hint="eastAsia" w:ascii="宋体" w:hAnsi="宋体" w:eastAsia="宋体"/>
                <w:sz w:val="18"/>
                <w:szCs w:val="18"/>
              </w:rPr>
              <w:t>得分在基础分上增加10%，最多不超过30%）。</w:t>
            </w:r>
          </w:p>
          <w:p>
            <w:pPr>
              <w:widowControl/>
              <w:jc w:val="left"/>
              <w:rPr>
                <w:rFonts w:ascii="宋体" w:hAnsi="宋体" w:eastAsia="宋体"/>
                <w:sz w:val="18"/>
                <w:szCs w:val="18"/>
              </w:rPr>
            </w:pPr>
            <w:r>
              <w:rPr>
                <w:rFonts w:hint="eastAsia" w:ascii="宋体" w:hAnsi="宋体" w:eastAsia="宋体"/>
                <w:sz w:val="18"/>
                <w:szCs w:val="18"/>
              </w:rPr>
              <w:t>4.9</w:t>
            </w:r>
            <w:r>
              <w:rPr>
                <w:rFonts w:ascii="宋体" w:hAnsi="宋体" w:eastAsia="宋体"/>
                <w:sz w:val="18"/>
                <w:szCs w:val="18"/>
              </w:rPr>
              <w:t xml:space="preserve"> </w:t>
            </w:r>
            <w:r>
              <w:rPr>
                <w:rFonts w:hint="eastAsia" w:ascii="宋体" w:hAnsi="宋体" w:eastAsia="宋体"/>
                <w:sz w:val="18"/>
                <w:szCs w:val="18"/>
              </w:rPr>
              <w:t>便携式设计可加分。</w:t>
            </w:r>
          </w:p>
          <w:p>
            <w:pPr>
              <w:widowControl/>
              <w:jc w:val="left"/>
              <w:rPr>
                <w:rFonts w:ascii="宋体" w:hAnsi="宋体" w:eastAsia="宋体"/>
                <w:b/>
                <w:bCs/>
                <w:sz w:val="18"/>
                <w:szCs w:val="18"/>
              </w:rPr>
            </w:pPr>
            <w:r>
              <w:rPr>
                <w:rFonts w:hint="eastAsia" w:ascii="宋体" w:hAnsi="宋体" w:eastAsia="宋体"/>
                <w:b/>
                <w:bCs/>
                <w:sz w:val="18"/>
                <w:szCs w:val="18"/>
              </w:rPr>
              <w:t>5.</w:t>
            </w:r>
            <w:r>
              <w:rPr>
                <w:rFonts w:hint="eastAsia"/>
                <w:b/>
                <w:bCs/>
                <w:sz w:val="18"/>
                <w:szCs w:val="18"/>
              </w:rPr>
              <w:t xml:space="preserve"> </w:t>
            </w:r>
            <w:r>
              <w:rPr>
                <w:rFonts w:hint="eastAsia" w:ascii="宋体" w:hAnsi="宋体" w:eastAsia="宋体"/>
                <w:b/>
                <w:bCs/>
                <w:sz w:val="18"/>
                <w:szCs w:val="18"/>
              </w:rPr>
              <w:t>锻炼伤大数据采集平台</w:t>
            </w:r>
          </w:p>
          <w:p>
            <w:pPr>
              <w:widowControl/>
              <w:jc w:val="left"/>
              <w:rPr>
                <w:rFonts w:ascii="宋体" w:hAnsi="宋体" w:eastAsia="宋体"/>
                <w:sz w:val="18"/>
                <w:szCs w:val="18"/>
              </w:rPr>
            </w:pPr>
            <w:r>
              <w:rPr>
                <w:rFonts w:hint="eastAsia" w:ascii="宋体" w:hAnsi="宋体" w:eastAsia="宋体"/>
                <w:sz w:val="18"/>
                <w:szCs w:val="18"/>
              </w:rPr>
              <w:t>锻炼伤大数据采集平台对各类生理数据、环境数据、锻炼数据统一进行采集和分析，并在平台上对原始数据和分析结果以多种形式进行呈现，实现对数据及其态势的实时掌握。提供设计方案。</w:t>
            </w:r>
          </w:p>
          <w:p>
            <w:pPr>
              <w:widowControl/>
              <w:jc w:val="left"/>
              <w:rPr>
                <w:rFonts w:ascii="宋体" w:hAnsi="宋体" w:eastAsia="宋体"/>
                <w:sz w:val="18"/>
                <w:szCs w:val="18"/>
              </w:rPr>
            </w:pPr>
            <w:r>
              <w:rPr>
                <w:rFonts w:hint="eastAsia" w:ascii="宋体" w:hAnsi="宋体" w:eastAsia="宋体"/>
                <w:sz w:val="18"/>
                <w:szCs w:val="18"/>
              </w:rPr>
              <w:t>5.1</w:t>
            </w:r>
            <w:r>
              <w:rPr>
                <w:rFonts w:ascii="宋体" w:hAnsi="宋体" w:eastAsia="宋体"/>
                <w:sz w:val="18"/>
                <w:szCs w:val="18"/>
              </w:rPr>
              <w:t xml:space="preserve"> 数据采集功能：数据采集功能模块接收</w:t>
            </w:r>
            <w:r>
              <w:rPr>
                <w:rFonts w:hint="eastAsia" w:ascii="宋体" w:hAnsi="宋体" w:eastAsia="宋体"/>
                <w:sz w:val="18"/>
                <w:szCs w:val="18"/>
              </w:rPr>
              <w:t>队长</w:t>
            </w:r>
            <w:r>
              <w:rPr>
                <w:rFonts w:ascii="宋体" w:hAnsi="宋体" w:eastAsia="宋体"/>
                <w:sz w:val="18"/>
                <w:szCs w:val="18"/>
              </w:rPr>
              <w:t>终端发送的各类数据。该模块包括对各类生理数据的接口、对各类环境数据的接口、对各类</w:t>
            </w:r>
            <w:r>
              <w:rPr>
                <w:rFonts w:hint="eastAsia" w:ascii="宋体" w:hAnsi="宋体" w:eastAsia="宋体"/>
                <w:sz w:val="18"/>
                <w:szCs w:val="18"/>
              </w:rPr>
              <w:t>锻炼</w:t>
            </w:r>
            <w:r>
              <w:rPr>
                <w:rFonts w:ascii="宋体" w:hAnsi="宋体" w:eastAsia="宋体"/>
                <w:sz w:val="18"/>
                <w:szCs w:val="18"/>
              </w:rPr>
              <w:t>数据的接口以及远距离无线通信或北斗短报文的数据协议接口。</w:t>
            </w:r>
          </w:p>
          <w:p>
            <w:pPr>
              <w:widowControl/>
              <w:jc w:val="left"/>
              <w:rPr>
                <w:rFonts w:ascii="宋体" w:hAnsi="宋体" w:eastAsia="宋体"/>
                <w:sz w:val="18"/>
                <w:szCs w:val="18"/>
              </w:rPr>
            </w:pPr>
            <w:r>
              <w:rPr>
                <w:rFonts w:hint="eastAsia" w:ascii="宋体" w:hAnsi="宋体" w:eastAsia="宋体"/>
                <w:sz w:val="18"/>
                <w:szCs w:val="18"/>
              </w:rPr>
              <w:t>5.2</w:t>
            </w:r>
            <w:r>
              <w:rPr>
                <w:rFonts w:ascii="宋体" w:hAnsi="宋体" w:eastAsia="宋体"/>
                <w:sz w:val="18"/>
                <w:szCs w:val="18"/>
              </w:rPr>
              <w:t xml:space="preserve"> 数据转换和分发功能：数据转换和分发功能模块获取采集到的各类数据。对数据进行拆包后，转换为统一的标准数据格式，并分发给</w:t>
            </w:r>
            <w:r>
              <w:rPr>
                <w:rFonts w:hint="eastAsia" w:ascii="宋体" w:hAnsi="宋体" w:eastAsia="宋体"/>
                <w:sz w:val="18"/>
                <w:szCs w:val="18"/>
              </w:rPr>
              <w:t>锻炼</w:t>
            </w:r>
            <w:r>
              <w:rPr>
                <w:rFonts w:ascii="宋体" w:hAnsi="宋体" w:eastAsia="宋体"/>
                <w:sz w:val="18"/>
                <w:szCs w:val="18"/>
              </w:rPr>
              <w:t>伤数据库管理子系统。</w:t>
            </w:r>
          </w:p>
          <w:p>
            <w:pPr>
              <w:widowControl/>
              <w:jc w:val="left"/>
              <w:rPr>
                <w:rFonts w:ascii="宋体" w:hAnsi="宋体" w:eastAsia="宋体"/>
                <w:sz w:val="18"/>
                <w:szCs w:val="18"/>
              </w:rPr>
            </w:pPr>
            <w:r>
              <w:rPr>
                <w:rFonts w:hint="eastAsia" w:ascii="宋体" w:hAnsi="宋体" w:eastAsia="宋体"/>
                <w:sz w:val="18"/>
                <w:szCs w:val="18"/>
              </w:rPr>
              <w:t>5.3</w:t>
            </w:r>
            <w:r>
              <w:rPr>
                <w:rFonts w:ascii="宋体" w:hAnsi="宋体" w:eastAsia="宋体"/>
                <w:sz w:val="18"/>
                <w:szCs w:val="18"/>
              </w:rPr>
              <w:t xml:space="preserve"> 个体</w:t>
            </w:r>
            <w:r>
              <w:rPr>
                <w:rFonts w:hint="eastAsia" w:ascii="宋体" w:hAnsi="宋体" w:eastAsia="宋体"/>
                <w:sz w:val="18"/>
                <w:szCs w:val="18"/>
              </w:rPr>
              <w:t>锻炼</w:t>
            </w:r>
            <w:r>
              <w:rPr>
                <w:rFonts w:ascii="宋体" w:hAnsi="宋体" w:eastAsia="宋体"/>
                <w:sz w:val="18"/>
                <w:szCs w:val="18"/>
              </w:rPr>
              <w:t>数据分析功能：个体</w:t>
            </w:r>
            <w:r>
              <w:rPr>
                <w:rFonts w:hint="eastAsia" w:ascii="宋体" w:hAnsi="宋体" w:eastAsia="宋体"/>
                <w:sz w:val="18"/>
                <w:szCs w:val="18"/>
              </w:rPr>
              <w:t>锻炼</w:t>
            </w:r>
            <w:r>
              <w:rPr>
                <w:rFonts w:ascii="宋体" w:hAnsi="宋体" w:eastAsia="宋体"/>
                <w:sz w:val="18"/>
                <w:szCs w:val="18"/>
              </w:rPr>
              <w:t>数据分析功能根据用户设定的分析条件以及指定的数据模型，调用</w:t>
            </w:r>
            <w:r>
              <w:rPr>
                <w:rFonts w:hint="eastAsia" w:ascii="宋体" w:hAnsi="宋体" w:eastAsia="宋体"/>
                <w:sz w:val="18"/>
                <w:szCs w:val="18"/>
              </w:rPr>
              <w:t>锻炼</w:t>
            </w:r>
            <w:r>
              <w:rPr>
                <w:rFonts w:ascii="宋体" w:hAnsi="宋体" w:eastAsia="宋体"/>
                <w:sz w:val="18"/>
                <w:szCs w:val="18"/>
              </w:rPr>
              <w:t>伤数据挖掘分析子系统对个体</w:t>
            </w:r>
            <w:r>
              <w:rPr>
                <w:rFonts w:hint="eastAsia" w:ascii="宋体" w:hAnsi="宋体" w:eastAsia="宋体"/>
                <w:sz w:val="18"/>
                <w:szCs w:val="18"/>
              </w:rPr>
              <w:t>锻炼</w:t>
            </w:r>
            <w:r>
              <w:rPr>
                <w:rFonts w:ascii="宋体" w:hAnsi="宋体" w:eastAsia="宋体"/>
                <w:sz w:val="18"/>
                <w:szCs w:val="18"/>
              </w:rPr>
              <w:t>数据进行分析。</w:t>
            </w:r>
          </w:p>
          <w:p>
            <w:pPr>
              <w:widowControl/>
              <w:jc w:val="left"/>
              <w:rPr>
                <w:rFonts w:ascii="宋体" w:hAnsi="宋体" w:eastAsia="宋体"/>
                <w:sz w:val="18"/>
                <w:szCs w:val="18"/>
              </w:rPr>
            </w:pPr>
            <w:r>
              <w:rPr>
                <w:rFonts w:hint="eastAsia" w:ascii="宋体" w:hAnsi="宋体" w:eastAsia="宋体"/>
                <w:sz w:val="18"/>
                <w:szCs w:val="18"/>
              </w:rPr>
              <w:t>5.4</w:t>
            </w:r>
            <w:r>
              <w:rPr>
                <w:rFonts w:ascii="宋体" w:hAnsi="宋体" w:eastAsia="宋体"/>
                <w:sz w:val="18"/>
                <w:szCs w:val="18"/>
              </w:rPr>
              <w:t xml:space="preserve"> 个体</w:t>
            </w:r>
            <w:r>
              <w:rPr>
                <w:rFonts w:hint="eastAsia" w:ascii="宋体" w:hAnsi="宋体" w:eastAsia="宋体"/>
                <w:sz w:val="18"/>
                <w:szCs w:val="18"/>
              </w:rPr>
              <w:t>锻炼</w:t>
            </w:r>
            <w:r>
              <w:rPr>
                <w:rFonts w:ascii="宋体" w:hAnsi="宋体" w:eastAsia="宋体"/>
                <w:sz w:val="18"/>
                <w:szCs w:val="18"/>
              </w:rPr>
              <w:t>数据显示功能：根据个体</w:t>
            </w:r>
            <w:r>
              <w:rPr>
                <w:rFonts w:hint="eastAsia" w:ascii="宋体" w:hAnsi="宋体" w:eastAsia="宋体"/>
                <w:sz w:val="18"/>
                <w:szCs w:val="18"/>
              </w:rPr>
              <w:t>锻炼</w:t>
            </w:r>
            <w:r>
              <w:rPr>
                <w:rFonts w:ascii="宋体" w:hAnsi="宋体" w:eastAsia="宋体"/>
                <w:sz w:val="18"/>
                <w:szCs w:val="18"/>
              </w:rPr>
              <w:t>数据分析的分析结果，系统对个体用户进行画像，并将分析结果和用户画像全方位多角度的显示出来。</w:t>
            </w:r>
          </w:p>
          <w:p>
            <w:pPr>
              <w:widowControl/>
              <w:jc w:val="left"/>
              <w:rPr>
                <w:rFonts w:ascii="宋体" w:hAnsi="宋体" w:eastAsia="宋体"/>
                <w:sz w:val="18"/>
                <w:szCs w:val="18"/>
              </w:rPr>
            </w:pPr>
            <w:r>
              <w:rPr>
                <w:rFonts w:hint="eastAsia" w:ascii="宋体" w:hAnsi="宋体" w:eastAsia="宋体"/>
                <w:sz w:val="18"/>
                <w:szCs w:val="18"/>
              </w:rPr>
              <w:t>5.5</w:t>
            </w:r>
            <w:r>
              <w:rPr>
                <w:rFonts w:ascii="宋体" w:hAnsi="宋体" w:eastAsia="宋体"/>
                <w:sz w:val="18"/>
                <w:szCs w:val="18"/>
              </w:rPr>
              <w:t xml:space="preserve"> 团体态势数据分析功能：团体态势数据分析功能根据用户设定的分析条件以及指定的数据模型，调用</w:t>
            </w:r>
            <w:r>
              <w:rPr>
                <w:rFonts w:hint="eastAsia" w:ascii="宋体" w:hAnsi="宋体" w:eastAsia="宋体"/>
                <w:sz w:val="18"/>
                <w:szCs w:val="18"/>
              </w:rPr>
              <w:t>锻炼</w:t>
            </w:r>
            <w:r>
              <w:rPr>
                <w:rFonts w:ascii="宋体" w:hAnsi="宋体" w:eastAsia="宋体"/>
                <w:sz w:val="18"/>
                <w:szCs w:val="18"/>
              </w:rPr>
              <w:t>伤数据挖掘分析子系统对团体态势数据进行统计分析。</w:t>
            </w:r>
          </w:p>
          <w:p>
            <w:pPr>
              <w:widowControl/>
              <w:jc w:val="left"/>
              <w:rPr>
                <w:rFonts w:ascii="宋体" w:hAnsi="宋体" w:eastAsia="宋体"/>
                <w:sz w:val="18"/>
                <w:szCs w:val="18"/>
              </w:rPr>
            </w:pPr>
            <w:r>
              <w:rPr>
                <w:rFonts w:hint="eastAsia" w:ascii="宋体" w:hAnsi="宋体" w:eastAsia="宋体"/>
                <w:sz w:val="18"/>
                <w:szCs w:val="18"/>
              </w:rPr>
              <w:t>5.6</w:t>
            </w:r>
            <w:r>
              <w:rPr>
                <w:rFonts w:ascii="宋体" w:hAnsi="宋体" w:eastAsia="宋体"/>
                <w:sz w:val="18"/>
                <w:szCs w:val="18"/>
              </w:rPr>
              <w:t xml:space="preserve"> 团体态势数据显示功能：根据团体态势数据分析的分析结果，系统对团体的态势数据进行显示输出。结果可按地域、按组织、按</w:t>
            </w:r>
            <w:r>
              <w:rPr>
                <w:rFonts w:hint="eastAsia" w:ascii="宋体" w:hAnsi="宋体" w:eastAsia="宋体"/>
                <w:sz w:val="18"/>
                <w:szCs w:val="18"/>
              </w:rPr>
              <w:t>锻炼</w:t>
            </w:r>
            <w:r>
              <w:rPr>
                <w:rFonts w:ascii="宋体" w:hAnsi="宋体" w:eastAsia="宋体"/>
                <w:sz w:val="18"/>
                <w:szCs w:val="18"/>
              </w:rPr>
              <w:t>伤类型、按风险等级等不同维度分类显示。</w:t>
            </w:r>
          </w:p>
          <w:p>
            <w:pPr>
              <w:widowControl/>
              <w:jc w:val="left"/>
              <w:rPr>
                <w:rFonts w:ascii="宋体" w:hAnsi="宋体" w:eastAsia="宋体"/>
                <w:sz w:val="18"/>
                <w:szCs w:val="18"/>
              </w:rPr>
            </w:pPr>
            <w:r>
              <w:rPr>
                <w:rFonts w:hint="eastAsia" w:ascii="宋体" w:hAnsi="宋体" w:eastAsia="宋体"/>
                <w:sz w:val="18"/>
                <w:szCs w:val="18"/>
              </w:rPr>
              <w:t>5.7</w:t>
            </w:r>
            <w:r>
              <w:rPr>
                <w:rFonts w:ascii="宋体" w:hAnsi="宋体" w:eastAsia="宋体"/>
                <w:sz w:val="18"/>
                <w:szCs w:val="18"/>
              </w:rPr>
              <w:t xml:space="preserve"> 数据报表功能：子系统可根据用户要求，对个体数据或团体态势数据生成数据报表，数据报表可导出为特定格式的文本文件或表格文件，供用户在其他软件中进一步分析和显示。</w:t>
            </w:r>
          </w:p>
          <w:p>
            <w:pPr>
              <w:widowControl/>
              <w:jc w:val="left"/>
              <w:rPr>
                <w:rFonts w:ascii="宋体" w:hAnsi="宋体" w:eastAsia="宋体"/>
                <w:sz w:val="18"/>
                <w:szCs w:val="18"/>
              </w:rPr>
            </w:pPr>
            <w:r>
              <w:rPr>
                <w:rFonts w:hint="eastAsia" w:ascii="宋体" w:hAnsi="宋体" w:eastAsia="宋体"/>
                <w:sz w:val="18"/>
                <w:szCs w:val="18"/>
              </w:rPr>
              <w:t>5.8</w:t>
            </w:r>
            <w:r>
              <w:rPr>
                <w:rFonts w:ascii="宋体" w:hAnsi="宋体" w:eastAsia="宋体"/>
                <w:sz w:val="18"/>
                <w:szCs w:val="18"/>
              </w:rPr>
              <w:t xml:space="preserve"> 数据字典功能：提供对数据字典的编辑功能，这使得用户能够动态的对业务数据进行调整，例如增加一种新的</w:t>
            </w:r>
            <w:r>
              <w:rPr>
                <w:rFonts w:hint="eastAsia" w:ascii="宋体" w:hAnsi="宋体" w:eastAsia="宋体"/>
                <w:sz w:val="18"/>
                <w:szCs w:val="18"/>
              </w:rPr>
              <w:t>锻炼</w:t>
            </w:r>
            <w:r>
              <w:rPr>
                <w:rFonts w:ascii="宋体" w:hAnsi="宋体" w:eastAsia="宋体"/>
                <w:sz w:val="18"/>
                <w:szCs w:val="18"/>
              </w:rPr>
              <w:t>伤类型，而无需改动代码。</w:t>
            </w:r>
          </w:p>
          <w:p>
            <w:pPr>
              <w:widowControl/>
              <w:jc w:val="left"/>
              <w:rPr>
                <w:rFonts w:ascii="宋体" w:hAnsi="宋体" w:eastAsia="宋体"/>
                <w:sz w:val="18"/>
                <w:szCs w:val="18"/>
              </w:rPr>
            </w:pPr>
            <w:r>
              <w:rPr>
                <w:rFonts w:hint="eastAsia" w:ascii="宋体" w:hAnsi="宋体" w:eastAsia="宋体"/>
                <w:sz w:val="18"/>
                <w:szCs w:val="18"/>
              </w:rPr>
              <w:t>5.9</w:t>
            </w:r>
            <w:r>
              <w:rPr>
                <w:rFonts w:ascii="宋体" w:hAnsi="宋体" w:eastAsia="宋体"/>
                <w:sz w:val="18"/>
                <w:szCs w:val="18"/>
              </w:rPr>
              <w:t xml:space="preserve"> 用户管理功能：用户管理功能包括添加和批量导入用户、编辑用户、删除用户、查询用户信息、设置用户角色、设置用户标记等功能，实现对系统用户的全面管理。</w:t>
            </w:r>
          </w:p>
          <w:p>
            <w:pPr>
              <w:widowControl/>
              <w:jc w:val="left"/>
              <w:rPr>
                <w:rFonts w:ascii="宋体" w:hAnsi="宋体" w:eastAsia="宋体"/>
                <w:sz w:val="18"/>
                <w:szCs w:val="18"/>
              </w:rPr>
            </w:pPr>
            <w:r>
              <w:rPr>
                <w:rFonts w:hint="eastAsia" w:ascii="宋体" w:hAnsi="宋体" w:eastAsia="宋体"/>
                <w:sz w:val="18"/>
                <w:szCs w:val="18"/>
              </w:rPr>
              <w:t>5.10</w:t>
            </w:r>
            <w:r>
              <w:rPr>
                <w:rFonts w:ascii="宋体" w:hAnsi="宋体" w:eastAsia="宋体"/>
                <w:sz w:val="18"/>
                <w:szCs w:val="18"/>
              </w:rPr>
              <w:t xml:space="preserve"> 权限管理功能：权限管理功能通过设定好的数据管理流程，对数据进行保护和存储。赋予不同角色用户以不同的数据访问权限，让正确的人接触可以接触的数据，以此保证数据安全的同时满足各不同权限的用户高效的进行业务操作。</w:t>
            </w:r>
          </w:p>
          <w:p>
            <w:pPr>
              <w:widowControl/>
              <w:jc w:val="left"/>
              <w:rPr>
                <w:rFonts w:ascii="宋体" w:hAnsi="宋体" w:eastAsia="宋体"/>
                <w:b/>
                <w:bCs/>
                <w:sz w:val="18"/>
                <w:szCs w:val="18"/>
              </w:rPr>
            </w:pPr>
            <w:r>
              <w:rPr>
                <w:rFonts w:hint="eastAsia" w:ascii="宋体" w:hAnsi="宋体" w:eastAsia="宋体"/>
                <w:b/>
                <w:bCs/>
                <w:sz w:val="18"/>
                <w:szCs w:val="18"/>
              </w:rPr>
              <w:t>6.</w:t>
            </w:r>
            <w:r>
              <w:rPr>
                <w:rFonts w:hint="eastAsia"/>
                <w:b/>
                <w:bCs/>
                <w:sz w:val="18"/>
                <w:szCs w:val="18"/>
              </w:rPr>
              <w:t xml:space="preserve"> </w:t>
            </w:r>
            <w:r>
              <w:rPr>
                <w:rFonts w:hint="eastAsia" w:ascii="宋体" w:hAnsi="宋体" w:eastAsia="宋体"/>
                <w:b/>
                <w:bCs/>
                <w:sz w:val="18"/>
                <w:szCs w:val="18"/>
              </w:rPr>
              <w:t>锻炼伤情数据挖掘分析系统</w:t>
            </w:r>
          </w:p>
          <w:p>
            <w:pPr>
              <w:widowControl/>
              <w:jc w:val="left"/>
              <w:rPr>
                <w:rFonts w:ascii="宋体" w:hAnsi="宋体" w:eastAsia="宋体"/>
                <w:sz w:val="18"/>
                <w:szCs w:val="18"/>
              </w:rPr>
            </w:pPr>
            <w:r>
              <w:rPr>
                <w:rFonts w:hint="eastAsia" w:ascii="宋体" w:hAnsi="宋体" w:eastAsia="宋体"/>
                <w:sz w:val="18"/>
                <w:szCs w:val="18"/>
              </w:rPr>
              <w:t>锻炼伤数据是围绕锻炼活动产生、采集、存储、预处理、挖掘分析和应用等环节，在各个环节中产生的全要素、全过程、全任务、全环境锻炼伤相关数据。这些数据包含着大量的结构化数据、半结构化数据和非结构化数据。锻炼伤情数据挖掘分析系统包括：锻炼伤数据库管理模块、锻炼伤数据挖掘分析模块和体能锻炼管理模块。投标人需提供设计方案。</w:t>
            </w:r>
          </w:p>
          <w:p>
            <w:pPr>
              <w:widowControl/>
              <w:jc w:val="left"/>
              <w:rPr>
                <w:rFonts w:ascii="宋体" w:hAnsi="宋体" w:eastAsia="宋体"/>
                <w:sz w:val="18"/>
                <w:szCs w:val="18"/>
              </w:rPr>
            </w:pPr>
            <w:r>
              <w:rPr>
                <w:rFonts w:hint="eastAsia" w:ascii="宋体" w:hAnsi="宋体" w:eastAsia="宋体"/>
                <w:sz w:val="18"/>
                <w:szCs w:val="18"/>
              </w:rPr>
              <w:t>6.1</w:t>
            </w:r>
            <w:r>
              <w:rPr>
                <w:rFonts w:ascii="宋体" w:hAnsi="宋体" w:eastAsia="宋体"/>
                <w:sz w:val="18"/>
                <w:szCs w:val="18"/>
              </w:rPr>
              <w:t xml:space="preserve"> </w:t>
            </w:r>
            <w:r>
              <w:rPr>
                <w:rFonts w:hint="eastAsia" w:ascii="宋体" w:hAnsi="宋体" w:eastAsia="宋体"/>
                <w:sz w:val="18"/>
                <w:szCs w:val="18"/>
              </w:rPr>
              <w:t>锻炼</w:t>
            </w:r>
            <w:r>
              <w:rPr>
                <w:rFonts w:ascii="宋体" w:hAnsi="宋体" w:eastAsia="宋体"/>
                <w:sz w:val="18"/>
                <w:szCs w:val="18"/>
              </w:rPr>
              <w:t>伤数据库管理模块</w:t>
            </w:r>
          </w:p>
          <w:p>
            <w:pPr>
              <w:widowControl/>
              <w:jc w:val="left"/>
              <w:rPr>
                <w:rFonts w:ascii="宋体" w:hAnsi="宋体" w:eastAsia="宋体"/>
                <w:sz w:val="18"/>
                <w:szCs w:val="18"/>
              </w:rPr>
            </w:pPr>
            <w:r>
              <w:rPr>
                <w:rFonts w:hint="eastAsia" w:ascii="宋体" w:hAnsi="宋体" w:eastAsia="宋体"/>
                <w:sz w:val="18"/>
                <w:szCs w:val="18"/>
              </w:rPr>
              <w:t>以国产数据库为载体，采集参训人员锻炼前后的各类生物学数据、生理心理、运动功能、体能素质、疲劳状态、锻炼模式及强度、锻炼时外部环境等相关数据，并建立数据库。</w:t>
            </w:r>
          </w:p>
          <w:p>
            <w:pPr>
              <w:widowControl/>
              <w:jc w:val="left"/>
              <w:rPr>
                <w:rFonts w:ascii="宋体" w:hAnsi="宋体" w:eastAsia="宋体"/>
                <w:sz w:val="18"/>
                <w:szCs w:val="18"/>
              </w:rPr>
            </w:pPr>
            <w:r>
              <w:rPr>
                <w:rFonts w:hint="eastAsia" w:ascii="宋体" w:hAnsi="宋体" w:eastAsia="宋体"/>
                <w:sz w:val="18"/>
                <w:szCs w:val="18"/>
              </w:rPr>
              <w:t>6.1.1</w:t>
            </w:r>
            <w:r>
              <w:rPr>
                <w:rFonts w:ascii="宋体" w:hAnsi="宋体" w:eastAsia="宋体"/>
                <w:sz w:val="18"/>
                <w:szCs w:val="18"/>
              </w:rPr>
              <w:t xml:space="preserve"> 数据解析功能：对采集到的已封装的数据进行解析，获取数据原始信息内容。</w:t>
            </w:r>
          </w:p>
          <w:p>
            <w:pPr>
              <w:widowControl/>
              <w:jc w:val="left"/>
              <w:rPr>
                <w:rFonts w:ascii="宋体" w:hAnsi="宋体" w:eastAsia="宋体"/>
                <w:sz w:val="18"/>
                <w:szCs w:val="18"/>
              </w:rPr>
            </w:pPr>
            <w:r>
              <w:rPr>
                <w:rFonts w:hint="eastAsia" w:ascii="宋体" w:hAnsi="宋体" w:eastAsia="宋体"/>
                <w:sz w:val="18"/>
                <w:szCs w:val="18"/>
              </w:rPr>
              <w:t>6.1.2</w:t>
            </w:r>
            <w:r>
              <w:rPr>
                <w:rFonts w:ascii="宋体" w:hAnsi="宋体" w:eastAsia="宋体"/>
                <w:sz w:val="18"/>
                <w:szCs w:val="18"/>
              </w:rPr>
              <w:t xml:space="preserve"> 数据分类功能：对解析后的数据按属性进行分类，根据不同数据类别进行进一步处理。</w:t>
            </w:r>
          </w:p>
          <w:p>
            <w:pPr>
              <w:widowControl/>
              <w:jc w:val="left"/>
              <w:rPr>
                <w:rFonts w:ascii="宋体" w:hAnsi="宋体" w:eastAsia="宋体"/>
                <w:sz w:val="18"/>
                <w:szCs w:val="18"/>
              </w:rPr>
            </w:pPr>
            <w:r>
              <w:rPr>
                <w:rFonts w:hint="eastAsia" w:ascii="宋体" w:hAnsi="宋体" w:eastAsia="宋体"/>
                <w:sz w:val="18"/>
                <w:szCs w:val="18"/>
              </w:rPr>
              <w:t>6.1.3</w:t>
            </w:r>
            <w:r>
              <w:rPr>
                <w:rFonts w:ascii="宋体" w:hAnsi="宋体" w:eastAsia="宋体"/>
                <w:sz w:val="18"/>
                <w:szCs w:val="18"/>
              </w:rPr>
              <w:t xml:space="preserve"> 数据清洗功能：对采集到的各类数据进行数据清洗，检查数据的合法性。对无效数据进行剔除或修补，去除冗余和重复数据，确保纠正进入数据库的数据中的错误。</w:t>
            </w:r>
          </w:p>
          <w:p>
            <w:pPr>
              <w:widowControl/>
              <w:jc w:val="left"/>
              <w:rPr>
                <w:rFonts w:ascii="宋体" w:hAnsi="宋体" w:eastAsia="宋体"/>
                <w:sz w:val="18"/>
                <w:szCs w:val="18"/>
              </w:rPr>
            </w:pPr>
            <w:r>
              <w:rPr>
                <w:rFonts w:hint="eastAsia" w:ascii="宋体" w:hAnsi="宋体" w:eastAsia="宋体"/>
                <w:sz w:val="18"/>
                <w:szCs w:val="18"/>
              </w:rPr>
              <w:t>6.1.4</w:t>
            </w:r>
            <w:r>
              <w:rPr>
                <w:rFonts w:ascii="宋体" w:hAnsi="宋体" w:eastAsia="宋体"/>
                <w:sz w:val="18"/>
                <w:szCs w:val="18"/>
              </w:rPr>
              <w:t xml:space="preserve"> 数据存储功能：对入库数据进行分类存储，设定标准和规范的字段规则，为后续的分析建立基础。存储功能可兼容结构化数据、非结构化数据和半结构化数据。</w:t>
            </w:r>
          </w:p>
          <w:p>
            <w:pPr>
              <w:widowControl/>
              <w:jc w:val="left"/>
              <w:rPr>
                <w:rFonts w:ascii="宋体" w:hAnsi="宋体" w:eastAsia="宋体"/>
                <w:sz w:val="18"/>
                <w:szCs w:val="18"/>
              </w:rPr>
            </w:pPr>
            <w:r>
              <w:rPr>
                <w:rFonts w:hint="eastAsia" w:ascii="宋体" w:hAnsi="宋体" w:eastAsia="宋体"/>
                <w:sz w:val="18"/>
                <w:szCs w:val="18"/>
              </w:rPr>
              <w:t>6.1.5</w:t>
            </w:r>
            <w:r>
              <w:rPr>
                <w:rFonts w:ascii="宋体" w:hAnsi="宋体" w:eastAsia="宋体"/>
                <w:sz w:val="18"/>
                <w:szCs w:val="18"/>
              </w:rPr>
              <w:t xml:space="preserve"> 数据查询功能：可对数据进行快速的条件查询和关联查询。</w:t>
            </w:r>
          </w:p>
          <w:p>
            <w:pPr>
              <w:widowControl/>
              <w:jc w:val="left"/>
              <w:rPr>
                <w:rFonts w:ascii="宋体" w:hAnsi="宋体" w:eastAsia="宋体"/>
                <w:sz w:val="18"/>
                <w:szCs w:val="18"/>
              </w:rPr>
            </w:pPr>
            <w:r>
              <w:rPr>
                <w:rFonts w:hint="eastAsia" w:ascii="宋体" w:hAnsi="宋体" w:eastAsia="宋体"/>
                <w:sz w:val="18"/>
                <w:szCs w:val="18"/>
              </w:rPr>
              <w:t>6.1.6</w:t>
            </w:r>
            <w:r>
              <w:rPr>
                <w:rFonts w:ascii="宋体" w:hAnsi="宋体" w:eastAsia="宋体"/>
                <w:sz w:val="18"/>
                <w:szCs w:val="18"/>
              </w:rPr>
              <w:t xml:space="preserve"> 双机热备功能：数据库系统由一台主机与一台备机构成。主机提供正常的数据库服务，备机则时刻保持与主机的数据同步。一旦主机发生故障，备机中的一台立刻可以切换成为新的主机，继续提供服务。双机热备功能大大提高了数据库系统的容灾能力。</w:t>
            </w:r>
          </w:p>
          <w:p>
            <w:pPr>
              <w:widowControl/>
              <w:jc w:val="left"/>
              <w:rPr>
                <w:rFonts w:ascii="宋体" w:hAnsi="宋体" w:eastAsia="宋体"/>
                <w:sz w:val="18"/>
                <w:szCs w:val="18"/>
              </w:rPr>
            </w:pPr>
            <w:r>
              <w:rPr>
                <w:rFonts w:hint="eastAsia" w:ascii="宋体" w:hAnsi="宋体" w:eastAsia="宋体"/>
                <w:sz w:val="18"/>
                <w:szCs w:val="18"/>
              </w:rPr>
              <w:t>6.2</w:t>
            </w:r>
            <w:r>
              <w:rPr>
                <w:rFonts w:ascii="宋体" w:hAnsi="宋体" w:eastAsia="宋体"/>
                <w:sz w:val="18"/>
                <w:szCs w:val="18"/>
              </w:rPr>
              <w:t xml:space="preserve"> </w:t>
            </w:r>
            <w:r>
              <w:rPr>
                <w:rFonts w:hint="eastAsia" w:ascii="宋体" w:hAnsi="宋体" w:eastAsia="宋体"/>
                <w:sz w:val="18"/>
                <w:szCs w:val="18"/>
              </w:rPr>
              <w:t>锻炼</w:t>
            </w:r>
            <w:r>
              <w:rPr>
                <w:rFonts w:ascii="宋体" w:hAnsi="宋体" w:eastAsia="宋体"/>
                <w:sz w:val="18"/>
                <w:szCs w:val="18"/>
              </w:rPr>
              <w:t>伤数据挖掘分析模块</w:t>
            </w:r>
          </w:p>
          <w:p>
            <w:pPr>
              <w:widowControl/>
              <w:jc w:val="left"/>
              <w:rPr>
                <w:rFonts w:ascii="宋体" w:hAnsi="宋体" w:eastAsia="宋体"/>
                <w:sz w:val="18"/>
                <w:szCs w:val="18"/>
              </w:rPr>
            </w:pPr>
            <w:r>
              <w:rPr>
                <w:rFonts w:hint="eastAsia" w:ascii="宋体" w:hAnsi="宋体" w:eastAsia="宋体"/>
                <w:sz w:val="18"/>
                <w:szCs w:val="18"/>
              </w:rPr>
              <w:t>锻炼伤数据挖掘分析模块通过大数据技术能够充分挖掘分析其潜在价值。</w:t>
            </w:r>
          </w:p>
          <w:p>
            <w:pPr>
              <w:widowControl/>
              <w:jc w:val="left"/>
              <w:rPr>
                <w:rFonts w:ascii="宋体" w:hAnsi="宋体" w:eastAsia="宋体"/>
                <w:sz w:val="18"/>
                <w:szCs w:val="18"/>
              </w:rPr>
            </w:pPr>
            <w:r>
              <w:rPr>
                <w:rFonts w:hint="eastAsia" w:ascii="宋体" w:hAnsi="宋体" w:eastAsia="宋体"/>
                <w:sz w:val="18"/>
                <w:szCs w:val="18"/>
              </w:rPr>
              <w:t>6.2.1</w:t>
            </w:r>
            <w:r>
              <w:rPr>
                <w:rFonts w:ascii="宋体" w:hAnsi="宋体" w:eastAsia="宋体"/>
                <w:sz w:val="18"/>
                <w:szCs w:val="18"/>
              </w:rPr>
              <w:t xml:space="preserve"> 数据总结功能：数据总结功能以数据分析中的统计分析手段为基础，其目的是对各类</w:t>
            </w:r>
            <w:r>
              <w:rPr>
                <w:rFonts w:hint="eastAsia" w:ascii="宋体" w:hAnsi="宋体" w:eastAsia="宋体"/>
                <w:sz w:val="18"/>
                <w:szCs w:val="18"/>
              </w:rPr>
              <w:t>锻炼</w:t>
            </w:r>
            <w:r>
              <w:rPr>
                <w:rFonts w:ascii="宋体" w:hAnsi="宋体" w:eastAsia="宋体"/>
                <w:sz w:val="18"/>
                <w:szCs w:val="18"/>
              </w:rPr>
              <w:t>伤数据进行浓缩，给出其紧凑描述。传统统计方法如求和值、平均值、方差值等都是有效方法。此外还可以用直方图、饼状图等图形方式表示统计值。</w:t>
            </w:r>
          </w:p>
          <w:p>
            <w:pPr>
              <w:widowControl/>
              <w:jc w:val="left"/>
              <w:rPr>
                <w:rFonts w:ascii="宋体" w:hAnsi="宋体" w:eastAsia="宋体"/>
                <w:sz w:val="18"/>
                <w:szCs w:val="18"/>
              </w:rPr>
            </w:pPr>
            <w:r>
              <w:rPr>
                <w:rFonts w:hint="eastAsia" w:ascii="宋体" w:hAnsi="宋体" w:eastAsia="宋体"/>
                <w:sz w:val="18"/>
                <w:szCs w:val="18"/>
              </w:rPr>
              <w:t>6.2.2</w:t>
            </w:r>
            <w:r>
              <w:rPr>
                <w:rFonts w:ascii="宋体" w:hAnsi="宋体" w:eastAsia="宋体"/>
                <w:sz w:val="18"/>
                <w:szCs w:val="18"/>
              </w:rPr>
              <w:t xml:space="preserve"> 数据分类功能：针对</w:t>
            </w:r>
            <w:r>
              <w:rPr>
                <w:rFonts w:hint="eastAsia" w:ascii="宋体" w:hAnsi="宋体" w:eastAsia="宋体"/>
                <w:sz w:val="18"/>
                <w:szCs w:val="18"/>
              </w:rPr>
              <w:t>锻炼</w:t>
            </w:r>
            <w:r>
              <w:rPr>
                <w:rFonts w:ascii="宋体" w:hAnsi="宋体" w:eastAsia="宋体"/>
                <w:sz w:val="18"/>
                <w:szCs w:val="18"/>
              </w:rPr>
              <w:t>伤数据的不同维度，构造对应的分类函数或分类器，将数据库中的数据项映射到给定类别中的某一个。要构造分类器，需要有一个</w:t>
            </w:r>
            <w:r>
              <w:rPr>
                <w:rFonts w:hint="eastAsia" w:ascii="宋体" w:hAnsi="宋体" w:eastAsia="宋体"/>
                <w:sz w:val="18"/>
                <w:szCs w:val="18"/>
              </w:rPr>
              <w:t>锻炼</w:t>
            </w:r>
            <w:r>
              <w:rPr>
                <w:rFonts w:ascii="宋体" w:hAnsi="宋体" w:eastAsia="宋体"/>
                <w:sz w:val="18"/>
                <w:szCs w:val="18"/>
              </w:rPr>
              <w:t>样本数据集作为输入。</w:t>
            </w:r>
            <w:r>
              <w:rPr>
                <w:rFonts w:hint="eastAsia" w:ascii="宋体" w:hAnsi="宋体" w:eastAsia="宋体"/>
                <w:sz w:val="18"/>
                <w:szCs w:val="18"/>
              </w:rPr>
              <w:t>锻炼</w:t>
            </w:r>
            <w:r>
              <w:rPr>
                <w:rFonts w:ascii="宋体" w:hAnsi="宋体" w:eastAsia="宋体"/>
                <w:sz w:val="18"/>
                <w:szCs w:val="18"/>
              </w:rPr>
              <w:t>集由一组数据库记录或元组构成，每个元组是一个由有关字段（又称属性或特征）值组成的特征向量，此外，</w:t>
            </w:r>
            <w:r>
              <w:rPr>
                <w:rFonts w:hint="eastAsia" w:ascii="宋体" w:hAnsi="宋体" w:eastAsia="宋体"/>
                <w:sz w:val="18"/>
                <w:szCs w:val="18"/>
              </w:rPr>
              <w:t>锻炼</w:t>
            </w:r>
            <w:r>
              <w:rPr>
                <w:rFonts w:ascii="宋体" w:hAnsi="宋体" w:eastAsia="宋体"/>
                <w:sz w:val="18"/>
                <w:szCs w:val="18"/>
              </w:rPr>
              <w:t>样本还有一个类别标记。数据分类功能将根据系统需求构造多组分类器，并依托</w:t>
            </w:r>
            <w:r>
              <w:rPr>
                <w:rFonts w:hint="eastAsia" w:ascii="宋体" w:hAnsi="宋体" w:eastAsia="宋体"/>
                <w:sz w:val="18"/>
                <w:szCs w:val="18"/>
              </w:rPr>
              <w:t>锻炼</w:t>
            </w:r>
            <w:r>
              <w:rPr>
                <w:rFonts w:ascii="宋体" w:hAnsi="宋体" w:eastAsia="宋体"/>
                <w:sz w:val="18"/>
                <w:szCs w:val="18"/>
              </w:rPr>
              <w:t>伤数据进行</w:t>
            </w:r>
            <w:r>
              <w:rPr>
                <w:rFonts w:hint="eastAsia" w:ascii="宋体" w:hAnsi="宋体" w:eastAsia="宋体"/>
                <w:sz w:val="18"/>
                <w:szCs w:val="18"/>
              </w:rPr>
              <w:t>锻炼</w:t>
            </w:r>
            <w:r>
              <w:rPr>
                <w:rFonts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6.2.3</w:t>
            </w:r>
            <w:r>
              <w:rPr>
                <w:rFonts w:ascii="宋体" w:hAnsi="宋体" w:eastAsia="宋体"/>
                <w:sz w:val="18"/>
                <w:szCs w:val="18"/>
              </w:rPr>
              <w:t xml:space="preserve"> 数据聚类功能：数据聚类在多个维度上自动发现数据特性相似的群体。聚类功能应用于在分类之前不知道要把目标数据分成几类的场景，有助于发现那些尚未被明确定义的潜在类别，从而深入发掘数据的内在规律。</w:t>
            </w:r>
          </w:p>
          <w:p>
            <w:pPr>
              <w:widowControl/>
              <w:jc w:val="left"/>
              <w:rPr>
                <w:rFonts w:ascii="宋体" w:hAnsi="宋体" w:eastAsia="宋体"/>
                <w:sz w:val="18"/>
                <w:szCs w:val="18"/>
              </w:rPr>
            </w:pPr>
            <w:r>
              <w:rPr>
                <w:rFonts w:hint="eastAsia" w:ascii="宋体" w:hAnsi="宋体" w:eastAsia="宋体"/>
                <w:sz w:val="18"/>
                <w:szCs w:val="18"/>
              </w:rPr>
              <w:t>6.2.4</w:t>
            </w:r>
            <w:r>
              <w:rPr>
                <w:rFonts w:ascii="宋体" w:hAnsi="宋体" w:eastAsia="宋体"/>
                <w:sz w:val="18"/>
                <w:szCs w:val="18"/>
              </w:rPr>
              <w:t xml:space="preserve"> 关联分析功能：关联分析功能用于分析数据库中数据之间的相关性。关联分析包括关联规则分析和序列模式分析。关联规则分析寻找在同一事件中出现的不同数据项之间的相关性，从而挖掘数据之间的内在联系；序列模式分析寻找的是事件之间在时间上的相关性，从而挖掘数据的演变规律。</w:t>
            </w:r>
          </w:p>
          <w:p>
            <w:pPr>
              <w:widowControl/>
              <w:jc w:val="left"/>
              <w:rPr>
                <w:rFonts w:ascii="宋体" w:hAnsi="宋体" w:eastAsia="宋体"/>
                <w:sz w:val="18"/>
                <w:szCs w:val="18"/>
              </w:rPr>
            </w:pPr>
            <w:r>
              <w:rPr>
                <w:rFonts w:hint="eastAsia" w:ascii="宋体" w:hAnsi="宋体" w:eastAsia="宋体"/>
                <w:sz w:val="18"/>
                <w:szCs w:val="18"/>
              </w:rPr>
              <w:t>6.2.5</w:t>
            </w:r>
            <w:r>
              <w:rPr>
                <w:rFonts w:ascii="宋体" w:hAnsi="宋体" w:eastAsia="宋体"/>
                <w:sz w:val="18"/>
                <w:szCs w:val="18"/>
              </w:rPr>
              <w:t xml:space="preserve"> 数据预测功能：基于数据的关联分析和其他分析功能，可建立不同维度上的数据预测模型，对未知数据进行预测。包括基于已知数据集对缺失的未知数据项进行预测，基于历史数据集对未来数据项进行预测。预测不但将给出数据的预测值，还将给出预测的置信度。</w:t>
            </w:r>
          </w:p>
          <w:p>
            <w:pPr>
              <w:widowControl/>
              <w:jc w:val="left"/>
              <w:rPr>
                <w:rFonts w:ascii="宋体" w:hAnsi="宋体" w:eastAsia="宋体"/>
                <w:sz w:val="18"/>
                <w:szCs w:val="18"/>
              </w:rPr>
            </w:pPr>
            <w:r>
              <w:rPr>
                <w:rFonts w:hint="eastAsia" w:ascii="宋体" w:hAnsi="宋体" w:eastAsia="宋体"/>
                <w:sz w:val="18"/>
                <w:szCs w:val="18"/>
              </w:rPr>
              <w:t>6.2.6</w:t>
            </w:r>
            <w:r>
              <w:rPr>
                <w:rFonts w:ascii="宋体" w:hAnsi="宋体" w:eastAsia="宋体"/>
                <w:sz w:val="18"/>
                <w:szCs w:val="18"/>
              </w:rPr>
              <w:t xml:space="preserve"> 偏差检测功能：对分析数据集中少数的、极端的偏差特例进行描述和分析，总结其数据特点，发现其数据规律。偏差检测功能在数据挖掘分析子系统中非常重要，往往需要关注的</w:t>
            </w:r>
            <w:r>
              <w:rPr>
                <w:rFonts w:hint="eastAsia" w:ascii="宋体" w:hAnsi="宋体" w:eastAsia="宋体"/>
                <w:sz w:val="18"/>
                <w:szCs w:val="18"/>
              </w:rPr>
              <w:t>锻炼</w:t>
            </w:r>
            <w:r>
              <w:rPr>
                <w:rFonts w:ascii="宋体" w:hAnsi="宋体" w:eastAsia="宋体"/>
                <w:sz w:val="18"/>
                <w:szCs w:val="18"/>
              </w:rPr>
              <w:t>伤数据样本在数据集中就属于偏差样本，及时准确的发现这些样本并总结其数据特性是系统建设的主要目标之一。</w:t>
            </w:r>
          </w:p>
          <w:p>
            <w:pPr>
              <w:widowControl/>
              <w:jc w:val="left"/>
              <w:rPr>
                <w:rFonts w:ascii="宋体" w:hAnsi="宋体" w:eastAsia="宋体"/>
                <w:sz w:val="18"/>
                <w:szCs w:val="18"/>
              </w:rPr>
            </w:pPr>
            <w:r>
              <w:rPr>
                <w:rFonts w:hint="eastAsia" w:ascii="宋体" w:hAnsi="宋体" w:eastAsia="宋体"/>
                <w:sz w:val="18"/>
                <w:szCs w:val="18"/>
              </w:rPr>
              <w:t>6.3</w:t>
            </w:r>
            <w:r>
              <w:rPr>
                <w:rFonts w:ascii="宋体" w:hAnsi="宋体" w:eastAsia="宋体"/>
                <w:sz w:val="18"/>
                <w:szCs w:val="18"/>
              </w:rPr>
              <w:t xml:space="preserve"> 体能</w:t>
            </w:r>
            <w:r>
              <w:rPr>
                <w:rFonts w:hint="eastAsia" w:ascii="宋体" w:hAnsi="宋体" w:eastAsia="宋体"/>
                <w:sz w:val="18"/>
                <w:szCs w:val="18"/>
              </w:rPr>
              <w:t>锻炼</w:t>
            </w:r>
            <w:r>
              <w:rPr>
                <w:rFonts w:ascii="宋体" w:hAnsi="宋体" w:eastAsia="宋体"/>
                <w:sz w:val="18"/>
                <w:szCs w:val="18"/>
              </w:rPr>
              <w:t>管理模块</w:t>
            </w:r>
          </w:p>
          <w:p>
            <w:pPr>
              <w:widowControl/>
              <w:jc w:val="left"/>
              <w:rPr>
                <w:rFonts w:ascii="宋体" w:hAnsi="宋体" w:eastAsia="宋体"/>
                <w:sz w:val="18"/>
                <w:szCs w:val="18"/>
              </w:rPr>
            </w:pPr>
            <w:r>
              <w:rPr>
                <w:rFonts w:hint="eastAsia" w:ascii="宋体" w:hAnsi="宋体" w:eastAsia="宋体"/>
                <w:sz w:val="18"/>
                <w:szCs w:val="18"/>
              </w:rPr>
              <w:t>体能锻炼管理模块创建参训人员体能锻炼的电子档案，记录锻炼计划实施情况，收集参训人员在各种运动模式下生理健康数据，分析参训人员个人及团队的锻炼数据趋势，找出锻炼成绩变化的影响因素，从而为开展个性化体能锻炼提供依据，建立每名参训人员基于运动模式的标准化数据模型。</w:t>
            </w:r>
          </w:p>
          <w:p>
            <w:pPr>
              <w:widowControl/>
              <w:jc w:val="left"/>
              <w:rPr>
                <w:rFonts w:ascii="宋体" w:hAnsi="宋体" w:eastAsia="宋体"/>
                <w:sz w:val="18"/>
                <w:szCs w:val="18"/>
              </w:rPr>
            </w:pPr>
            <w:r>
              <w:rPr>
                <w:rFonts w:hint="eastAsia" w:ascii="宋体" w:hAnsi="宋体" w:eastAsia="宋体"/>
                <w:sz w:val="18"/>
                <w:szCs w:val="18"/>
              </w:rPr>
              <w:t>6.3.1</w:t>
            </w:r>
            <w:r>
              <w:rPr>
                <w:rFonts w:ascii="宋体" w:hAnsi="宋体" w:eastAsia="宋体"/>
                <w:sz w:val="18"/>
                <w:szCs w:val="18"/>
              </w:rPr>
              <w:t xml:space="preserve"> </w:t>
            </w:r>
            <w:r>
              <w:rPr>
                <w:rFonts w:hint="eastAsia" w:ascii="宋体" w:hAnsi="宋体" w:eastAsia="宋体"/>
                <w:sz w:val="18"/>
                <w:szCs w:val="18"/>
              </w:rPr>
              <w:t>锻炼</w:t>
            </w:r>
            <w:r>
              <w:rPr>
                <w:rFonts w:ascii="宋体" w:hAnsi="宋体" w:eastAsia="宋体"/>
                <w:sz w:val="18"/>
                <w:szCs w:val="18"/>
              </w:rPr>
              <w:t>档案功能：子系统依托数据库建立体能</w:t>
            </w:r>
            <w:r>
              <w:rPr>
                <w:rFonts w:hint="eastAsia" w:ascii="宋体" w:hAnsi="宋体" w:eastAsia="宋体"/>
                <w:sz w:val="18"/>
                <w:szCs w:val="18"/>
              </w:rPr>
              <w:t>锻炼</w:t>
            </w:r>
            <w:r>
              <w:rPr>
                <w:rFonts w:ascii="宋体" w:hAnsi="宋体" w:eastAsia="宋体"/>
                <w:sz w:val="18"/>
                <w:szCs w:val="18"/>
              </w:rPr>
              <w:t>的档案，记录参训人员的每次体能</w:t>
            </w:r>
            <w:r>
              <w:rPr>
                <w:rFonts w:hint="eastAsia" w:ascii="宋体" w:hAnsi="宋体" w:eastAsia="宋体"/>
                <w:sz w:val="18"/>
                <w:szCs w:val="18"/>
              </w:rPr>
              <w:t>锻炼</w:t>
            </w:r>
            <w:r>
              <w:rPr>
                <w:rFonts w:ascii="宋体" w:hAnsi="宋体" w:eastAsia="宋体"/>
                <w:sz w:val="18"/>
                <w:szCs w:val="18"/>
              </w:rPr>
              <w:t>，并存储当次</w:t>
            </w:r>
            <w:r>
              <w:rPr>
                <w:rFonts w:hint="eastAsia" w:ascii="宋体" w:hAnsi="宋体" w:eastAsia="宋体"/>
                <w:sz w:val="18"/>
                <w:szCs w:val="18"/>
              </w:rPr>
              <w:t>锻炼</w:t>
            </w:r>
            <w:r>
              <w:rPr>
                <w:rFonts w:ascii="宋体" w:hAnsi="宋体" w:eastAsia="宋体"/>
                <w:sz w:val="18"/>
                <w:szCs w:val="18"/>
              </w:rPr>
              <w:t>的生理数据。</w:t>
            </w:r>
          </w:p>
          <w:p>
            <w:pPr>
              <w:widowControl/>
              <w:jc w:val="left"/>
              <w:rPr>
                <w:rFonts w:ascii="宋体" w:hAnsi="宋体" w:eastAsia="宋体"/>
                <w:sz w:val="18"/>
                <w:szCs w:val="18"/>
              </w:rPr>
            </w:pPr>
            <w:r>
              <w:rPr>
                <w:rFonts w:hint="eastAsia" w:ascii="宋体" w:hAnsi="宋体" w:eastAsia="宋体"/>
                <w:sz w:val="18"/>
                <w:szCs w:val="18"/>
              </w:rPr>
              <w:t>6.3.2</w:t>
            </w:r>
            <w:r>
              <w:rPr>
                <w:rFonts w:ascii="宋体" w:hAnsi="宋体" w:eastAsia="宋体"/>
                <w:sz w:val="18"/>
                <w:szCs w:val="18"/>
              </w:rPr>
              <w:t xml:space="preserve"> 个体趋势分析功能：针对参训人员个人</w:t>
            </w:r>
            <w:r>
              <w:rPr>
                <w:rFonts w:hint="eastAsia" w:ascii="宋体" w:hAnsi="宋体" w:eastAsia="宋体"/>
                <w:sz w:val="18"/>
                <w:szCs w:val="18"/>
              </w:rPr>
              <w:t>锻炼</w:t>
            </w:r>
            <w:r>
              <w:rPr>
                <w:rFonts w:ascii="宋体" w:hAnsi="宋体" w:eastAsia="宋体"/>
                <w:sz w:val="18"/>
                <w:szCs w:val="18"/>
              </w:rPr>
              <w:t>的历史数据，以数据挖掘分析子系统为工具，采取主成分分析的方法发现影响</w:t>
            </w:r>
            <w:r>
              <w:rPr>
                <w:rFonts w:hint="eastAsia" w:ascii="宋体" w:hAnsi="宋体" w:eastAsia="宋体"/>
                <w:sz w:val="18"/>
                <w:szCs w:val="18"/>
              </w:rPr>
              <w:t>锻炼</w:t>
            </w:r>
            <w:r>
              <w:rPr>
                <w:rFonts w:ascii="宋体" w:hAnsi="宋体" w:eastAsia="宋体"/>
                <w:sz w:val="18"/>
                <w:szCs w:val="18"/>
              </w:rPr>
              <w:t>成绩变化的主导因素。该功能将输出</w:t>
            </w:r>
            <w:r>
              <w:rPr>
                <w:rFonts w:hint="eastAsia" w:ascii="宋体" w:hAnsi="宋体" w:eastAsia="宋体"/>
                <w:sz w:val="18"/>
                <w:szCs w:val="18"/>
              </w:rPr>
              <w:t>锻炼</w:t>
            </w:r>
            <w:r>
              <w:rPr>
                <w:rFonts w:ascii="宋体" w:hAnsi="宋体" w:eastAsia="宋体"/>
                <w:sz w:val="18"/>
                <w:szCs w:val="18"/>
              </w:rPr>
              <w:t>成绩及主要数据指标的变化趋势图和主成分分析的结果。</w:t>
            </w:r>
          </w:p>
          <w:p>
            <w:pPr>
              <w:widowControl/>
              <w:jc w:val="left"/>
              <w:rPr>
                <w:rFonts w:ascii="宋体" w:hAnsi="宋体" w:eastAsia="宋体"/>
                <w:sz w:val="18"/>
                <w:szCs w:val="18"/>
              </w:rPr>
            </w:pPr>
            <w:r>
              <w:rPr>
                <w:rFonts w:hint="eastAsia" w:ascii="宋体" w:hAnsi="宋体" w:eastAsia="宋体"/>
                <w:sz w:val="18"/>
                <w:szCs w:val="18"/>
              </w:rPr>
              <w:t>6.3.3</w:t>
            </w:r>
            <w:r>
              <w:rPr>
                <w:rFonts w:ascii="宋体" w:hAnsi="宋体" w:eastAsia="宋体"/>
                <w:sz w:val="18"/>
                <w:szCs w:val="18"/>
              </w:rPr>
              <w:t xml:space="preserve"> 团体趋势分析功能：针对参训人员团队</w:t>
            </w:r>
            <w:r>
              <w:rPr>
                <w:rFonts w:hint="eastAsia" w:ascii="宋体" w:hAnsi="宋体" w:eastAsia="宋体"/>
                <w:sz w:val="18"/>
                <w:szCs w:val="18"/>
              </w:rPr>
              <w:t>锻炼</w:t>
            </w:r>
            <w:r>
              <w:rPr>
                <w:rFonts w:ascii="宋体" w:hAnsi="宋体" w:eastAsia="宋体"/>
                <w:sz w:val="18"/>
                <w:szCs w:val="18"/>
              </w:rPr>
              <w:t>的历史数据，以数据挖掘分析子系统为工具，采取主成分分析的方法发现影响团体</w:t>
            </w:r>
            <w:r>
              <w:rPr>
                <w:rFonts w:hint="eastAsia" w:ascii="宋体" w:hAnsi="宋体" w:eastAsia="宋体"/>
                <w:sz w:val="18"/>
                <w:szCs w:val="18"/>
              </w:rPr>
              <w:t>锻炼</w:t>
            </w:r>
            <w:r>
              <w:rPr>
                <w:rFonts w:ascii="宋体" w:hAnsi="宋体" w:eastAsia="宋体"/>
                <w:sz w:val="18"/>
                <w:szCs w:val="18"/>
              </w:rPr>
              <w:t>成绩变化的主导因素。该功能将输出</w:t>
            </w:r>
            <w:r>
              <w:rPr>
                <w:rFonts w:hint="eastAsia" w:ascii="宋体" w:hAnsi="宋体" w:eastAsia="宋体"/>
                <w:sz w:val="18"/>
                <w:szCs w:val="18"/>
              </w:rPr>
              <w:t>锻炼</w:t>
            </w:r>
            <w:r>
              <w:rPr>
                <w:rFonts w:ascii="宋体" w:hAnsi="宋体" w:eastAsia="宋体"/>
                <w:sz w:val="18"/>
                <w:szCs w:val="18"/>
              </w:rPr>
              <w:t>成绩及主要数据指标的变化趋势图和主成分分析的结果。</w:t>
            </w:r>
          </w:p>
          <w:p>
            <w:pPr>
              <w:widowControl/>
              <w:jc w:val="left"/>
              <w:rPr>
                <w:rFonts w:ascii="宋体" w:hAnsi="宋体" w:eastAsia="宋体"/>
                <w:sz w:val="18"/>
                <w:szCs w:val="18"/>
              </w:rPr>
            </w:pPr>
            <w:r>
              <w:rPr>
                <w:rFonts w:hint="eastAsia" w:ascii="宋体" w:hAnsi="宋体" w:eastAsia="宋体"/>
                <w:sz w:val="18"/>
                <w:szCs w:val="18"/>
              </w:rPr>
              <w:t>6.3.4</w:t>
            </w:r>
            <w:r>
              <w:rPr>
                <w:rFonts w:ascii="宋体" w:hAnsi="宋体" w:eastAsia="宋体"/>
                <w:sz w:val="18"/>
                <w:szCs w:val="18"/>
              </w:rPr>
              <w:t xml:space="preserve"> 标准化数据模型功能：以个人及团队</w:t>
            </w:r>
            <w:r>
              <w:rPr>
                <w:rFonts w:hint="eastAsia" w:ascii="宋体" w:hAnsi="宋体" w:eastAsia="宋体"/>
                <w:sz w:val="18"/>
                <w:szCs w:val="18"/>
              </w:rPr>
              <w:t>锻炼</w:t>
            </w:r>
            <w:r>
              <w:rPr>
                <w:rFonts w:ascii="宋体" w:hAnsi="宋体" w:eastAsia="宋体"/>
                <w:sz w:val="18"/>
                <w:szCs w:val="18"/>
              </w:rPr>
              <w:t>数据的主成分分析结果为基础，提取符合标准的主成分数据作为标准化数据模型的组件。在此基础上建立标准化数据模型，能够对关键数据进行跟踪显示，对</w:t>
            </w:r>
            <w:r>
              <w:rPr>
                <w:rFonts w:hint="eastAsia" w:ascii="宋体" w:hAnsi="宋体" w:eastAsia="宋体"/>
                <w:sz w:val="18"/>
                <w:szCs w:val="18"/>
              </w:rPr>
              <w:t>锻炼</w:t>
            </w:r>
            <w:r>
              <w:rPr>
                <w:rFonts w:ascii="宋体" w:hAnsi="宋体" w:eastAsia="宋体"/>
                <w:sz w:val="18"/>
                <w:szCs w:val="18"/>
              </w:rPr>
              <w:t>成绩和</w:t>
            </w:r>
            <w:r>
              <w:rPr>
                <w:rFonts w:hint="eastAsia" w:ascii="宋体" w:hAnsi="宋体" w:eastAsia="宋体"/>
                <w:sz w:val="18"/>
                <w:szCs w:val="18"/>
              </w:rPr>
              <w:t>锻炼</w:t>
            </w:r>
            <w:r>
              <w:rPr>
                <w:rFonts w:ascii="宋体" w:hAnsi="宋体" w:eastAsia="宋体"/>
                <w:sz w:val="18"/>
                <w:szCs w:val="18"/>
              </w:rPr>
              <w:t>伤风险进行预测，对未来</w:t>
            </w:r>
            <w:r>
              <w:rPr>
                <w:rFonts w:hint="eastAsia" w:ascii="宋体" w:hAnsi="宋体" w:eastAsia="宋体"/>
                <w:sz w:val="18"/>
                <w:szCs w:val="18"/>
              </w:rPr>
              <w:t>锻炼</w:t>
            </w:r>
            <w:r>
              <w:rPr>
                <w:rFonts w:ascii="宋体" w:hAnsi="宋体" w:eastAsia="宋体"/>
                <w:sz w:val="18"/>
                <w:szCs w:val="18"/>
              </w:rPr>
              <w:t>计划给出建议。</w:t>
            </w:r>
          </w:p>
          <w:p>
            <w:pPr>
              <w:widowControl/>
              <w:jc w:val="left"/>
              <w:rPr>
                <w:rFonts w:ascii="宋体" w:hAnsi="宋体" w:eastAsia="宋体"/>
                <w:b/>
                <w:bCs/>
                <w:sz w:val="18"/>
                <w:szCs w:val="18"/>
              </w:rPr>
            </w:pPr>
            <w:r>
              <w:rPr>
                <w:rFonts w:hint="eastAsia" w:ascii="宋体" w:hAnsi="宋体" w:eastAsia="宋体"/>
                <w:b/>
                <w:bCs/>
                <w:sz w:val="18"/>
                <w:szCs w:val="18"/>
              </w:rPr>
              <w:t>7.</w:t>
            </w:r>
            <w:r>
              <w:rPr>
                <w:rFonts w:hint="eastAsia"/>
                <w:b/>
                <w:bCs/>
                <w:sz w:val="18"/>
                <w:szCs w:val="18"/>
              </w:rPr>
              <w:t xml:space="preserve"> </w:t>
            </w:r>
            <w:r>
              <w:rPr>
                <w:rFonts w:hint="eastAsia" w:ascii="宋体" w:hAnsi="宋体" w:eastAsia="宋体"/>
                <w:b/>
                <w:bCs/>
                <w:sz w:val="18"/>
                <w:szCs w:val="18"/>
              </w:rPr>
              <w:t>锻炼伤预警模型</w:t>
            </w:r>
          </w:p>
          <w:p>
            <w:pPr>
              <w:widowControl/>
              <w:jc w:val="left"/>
              <w:rPr>
                <w:rFonts w:ascii="宋体" w:hAnsi="宋体" w:eastAsia="宋体"/>
                <w:sz w:val="18"/>
                <w:szCs w:val="18"/>
              </w:rPr>
            </w:pPr>
            <w:r>
              <w:rPr>
                <w:rFonts w:hint="eastAsia" w:ascii="宋体" w:hAnsi="宋体" w:eastAsia="宋体"/>
                <w:sz w:val="18"/>
                <w:szCs w:val="18"/>
              </w:rPr>
              <w:t>锻炼伤预警模型库的构建，是用预设的方法将挖掘分析得到的数据集所包含的规律找出来，直观清楚地表达锻炼伤致因结构，简化表示锻炼伤的复杂致因及关联关系。投标人需提供设计方案。</w:t>
            </w:r>
          </w:p>
          <w:p>
            <w:pPr>
              <w:widowControl/>
              <w:jc w:val="left"/>
              <w:rPr>
                <w:rFonts w:ascii="宋体" w:hAnsi="宋体" w:eastAsia="宋体"/>
                <w:sz w:val="18"/>
                <w:szCs w:val="18"/>
              </w:rPr>
            </w:pPr>
            <w:r>
              <w:rPr>
                <w:rFonts w:hint="eastAsia" w:ascii="宋体" w:hAnsi="宋体" w:eastAsia="宋体"/>
                <w:sz w:val="18"/>
                <w:szCs w:val="18"/>
              </w:rPr>
              <w:t>7.1</w:t>
            </w:r>
            <w:r>
              <w:rPr>
                <w:rFonts w:ascii="宋体" w:hAnsi="宋体" w:eastAsia="宋体"/>
                <w:sz w:val="18"/>
                <w:szCs w:val="18"/>
              </w:rPr>
              <w:t xml:space="preserve"> </w:t>
            </w:r>
            <w:r>
              <w:rPr>
                <w:rFonts w:hint="eastAsia" w:ascii="宋体" w:hAnsi="宋体" w:eastAsia="宋体"/>
                <w:sz w:val="18"/>
                <w:szCs w:val="18"/>
              </w:rPr>
              <w:t>锻炼</w:t>
            </w:r>
            <w:r>
              <w:rPr>
                <w:rFonts w:ascii="宋体" w:hAnsi="宋体" w:eastAsia="宋体"/>
                <w:sz w:val="18"/>
                <w:szCs w:val="18"/>
              </w:rPr>
              <w:t>伤预警</w:t>
            </w:r>
            <w:r>
              <w:rPr>
                <w:rFonts w:hint="eastAsia" w:ascii="宋体" w:hAnsi="宋体" w:eastAsia="宋体"/>
                <w:sz w:val="18"/>
                <w:szCs w:val="18"/>
              </w:rPr>
              <w:t>锻炼</w:t>
            </w:r>
            <w:r>
              <w:rPr>
                <w:rFonts w:ascii="宋体" w:hAnsi="宋体" w:eastAsia="宋体"/>
                <w:sz w:val="18"/>
                <w:szCs w:val="18"/>
              </w:rPr>
              <w:t>样本集和测试样本集建设：针对主要的</w:t>
            </w:r>
            <w:r>
              <w:rPr>
                <w:rFonts w:hint="eastAsia" w:ascii="宋体" w:hAnsi="宋体" w:eastAsia="宋体"/>
                <w:sz w:val="18"/>
                <w:szCs w:val="18"/>
              </w:rPr>
              <w:t>锻炼</w:t>
            </w:r>
            <w:r>
              <w:rPr>
                <w:rFonts w:ascii="宋体" w:hAnsi="宋体" w:eastAsia="宋体"/>
                <w:sz w:val="18"/>
                <w:szCs w:val="18"/>
              </w:rPr>
              <w:t>伤，建设预警模型</w:t>
            </w:r>
            <w:r>
              <w:rPr>
                <w:rFonts w:hint="eastAsia" w:ascii="宋体" w:hAnsi="宋体" w:eastAsia="宋体"/>
                <w:sz w:val="18"/>
                <w:szCs w:val="18"/>
              </w:rPr>
              <w:t>锻炼</w:t>
            </w:r>
            <w:r>
              <w:rPr>
                <w:rFonts w:ascii="宋体" w:hAnsi="宋体" w:eastAsia="宋体"/>
                <w:sz w:val="18"/>
                <w:szCs w:val="18"/>
              </w:rPr>
              <w:t>样本集和测试样本集。样本集中的样本项包括各类生理参数指标及样本标记。</w:t>
            </w:r>
          </w:p>
          <w:p>
            <w:pPr>
              <w:widowControl/>
              <w:jc w:val="left"/>
              <w:rPr>
                <w:rFonts w:ascii="宋体" w:hAnsi="宋体" w:eastAsia="宋体"/>
                <w:sz w:val="18"/>
                <w:szCs w:val="18"/>
              </w:rPr>
            </w:pPr>
            <w:r>
              <w:rPr>
                <w:rFonts w:hint="eastAsia" w:ascii="宋体" w:hAnsi="宋体" w:eastAsia="宋体"/>
                <w:sz w:val="18"/>
                <w:szCs w:val="18"/>
              </w:rPr>
              <w:t>7.2</w:t>
            </w:r>
            <w:r>
              <w:rPr>
                <w:rFonts w:ascii="宋体" w:hAnsi="宋体" w:eastAsia="宋体"/>
                <w:sz w:val="18"/>
                <w:szCs w:val="18"/>
              </w:rPr>
              <w:t xml:space="preserve"> 常见数据模型功能：将常见数据分析模型，如回归、降维、聚类、分类、关联分析、数据序列分析、异常数据检测等包装为功能模块。用户可设定指定的样本集和参数后调用功能模块实现对应的模型功能。</w:t>
            </w:r>
          </w:p>
          <w:p>
            <w:pPr>
              <w:widowControl/>
              <w:jc w:val="left"/>
              <w:rPr>
                <w:rFonts w:ascii="宋体" w:hAnsi="宋体" w:eastAsia="宋体"/>
                <w:sz w:val="18"/>
                <w:szCs w:val="18"/>
              </w:rPr>
            </w:pPr>
            <w:r>
              <w:rPr>
                <w:rFonts w:hint="eastAsia" w:ascii="宋体" w:hAnsi="宋体" w:eastAsia="宋体"/>
                <w:sz w:val="18"/>
                <w:szCs w:val="18"/>
              </w:rPr>
              <w:t>7.3</w:t>
            </w:r>
            <w:r>
              <w:rPr>
                <w:rFonts w:ascii="宋体" w:hAnsi="宋体" w:eastAsia="宋体"/>
                <w:sz w:val="18"/>
                <w:szCs w:val="18"/>
              </w:rPr>
              <w:t xml:space="preserve"> 特定业务模型功能：基于搭建的</w:t>
            </w:r>
            <w:r>
              <w:rPr>
                <w:rFonts w:hint="eastAsia" w:ascii="宋体" w:hAnsi="宋体" w:eastAsia="宋体"/>
                <w:sz w:val="18"/>
                <w:szCs w:val="18"/>
              </w:rPr>
              <w:t>锻炼</w:t>
            </w:r>
            <w:r>
              <w:rPr>
                <w:rFonts w:ascii="宋体" w:hAnsi="宋体" w:eastAsia="宋体"/>
                <w:sz w:val="18"/>
                <w:szCs w:val="18"/>
              </w:rPr>
              <w:t>样本集和深度学习技术，构建特定业务模型，如热射病预警模型、横纹肌容解症预警模型、运动性猝死预警模型。在测试样本集上测试验证其模型性能。</w:t>
            </w:r>
          </w:p>
          <w:p>
            <w:pPr>
              <w:widowControl/>
              <w:jc w:val="left"/>
              <w:rPr>
                <w:rFonts w:ascii="宋体" w:hAnsi="宋体" w:eastAsia="宋体"/>
                <w:sz w:val="18"/>
                <w:szCs w:val="18"/>
              </w:rPr>
            </w:pPr>
            <w:r>
              <w:rPr>
                <w:rFonts w:hint="eastAsia" w:ascii="宋体" w:hAnsi="宋体" w:eastAsia="宋体"/>
                <w:sz w:val="18"/>
                <w:szCs w:val="18"/>
              </w:rPr>
              <w:t>7.4</w:t>
            </w:r>
            <w:r>
              <w:rPr>
                <w:rFonts w:ascii="宋体" w:hAnsi="宋体" w:eastAsia="宋体"/>
                <w:sz w:val="18"/>
                <w:szCs w:val="18"/>
              </w:rPr>
              <w:t xml:space="preserve"> 业务模型特征分析功能：基于深度学习技术，对特定</w:t>
            </w:r>
            <w:r>
              <w:rPr>
                <w:rFonts w:hint="eastAsia" w:ascii="宋体" w:hAnsi="宋体" w:eastAsia="宋体"/>
                <w:sz w:val="18"/>
                <w:szCs w:val="18"/>
              </w:rPr>
              <w:t>锻炼</w:t>
            </w:r>
            <w:r>
              <w:rPr>
                <w:rFonts w:ascii="宋体" w:hAnsi="宋体" w:eastAsia="宋体"/>
                <w:sz w:val="18"/>
                <w:szCs w:val="18"/>
              </w:rPr>
              <w:t>伤数据特征进行分析，提取起主导作用的特征。针对每种业务模型输出主导特征，以便直观表达</w:t>
            </w:r>
            <w:r>
              <w:rPr>
                <w:rFonts w:hint="eastAsia" w:ascii="宋体" w:hAnsi="宋体" w:eastAsia="宋体"/>
                <w:sz w:val="18"/>
                <w:szCs w:val="18"/>
              </w:rPr>
              <w:t>锻炼</w:t>
            </w:r>
            <w:r>
              <w:rPr>
                <w:rFonts w:ascii="宋体" w:hAnsi="宋体" w:eastAsia="宋体"/>
                <w:sz w:val="18"/>
                <w:szCs w:val="18"/>
              </w:rPr>
              <w:t>伤致因结构、分析</w:t>
            </w:r>
            <w:r>
              <w:rPr>
                <w:rFonts w:hint="eastAsia" w:ascii="宋体" w:hAnsi="宋体" w:eastAsia="宋体"/>
                <w:sz w:val="18"/>
                <w:szCs w:val="18"/>
              </w:rPr>
              <w:t>锻炼</w:t>
            </w:r>
            <w:r>
              <w:rPr>
                <w:rFonts w:ascii="宋体" w:hAnsi="宋体" w:eastAsia="宋体"/>
                <w:sz w:val="18"/>
                <w:szCs w:val="18"/>
              </w:rPr>
              <w:t>伤的致因和关联关系。</w:t>
            </w:r>
          </w:p>
          <w:p>
            <w:pPr>
              <w:widowControl/>
              <w:jc w:val="left"/>
              <w:rPr>
                <w:rFonts w:ascii="宋体" w:hAnsi="宋体" w:eastAsia="宋体"/>
                <w:b/>
                <w:bCs/>
                <w:sz w:val="18"/>
                <w:szCs w:val="18"/>
              </w:rPr>
            </w:pPr>
            <w:r>
              <w:rPr>
                <w:rFonts w:hint="eastAsia" w:ascii="宋体" w:hAnsi="宋体" w:eastAsia="宋体"/>
                <w:b/>
                <w:bCs/>
                <w:sz w:val="18"/>
                <w:szCs w:val="18"/>
              </w:rPr>
              <w:t>8.</w:t>
            </w:r>
            <w:r>
              <w:rPr>
                <w:rFonts w:ascii="宋体" w:hAnsi="宋体" w:eastAsia="宋体"/>
                <w:b/>
                <w:bCs/>
                <w:sz w:val="18"/>
                <w:szCs w:val="18"/>
              </w:rPr>
              <w:t xml:space="preserve"> </w:t>
            </w:r>
            <w:r>
              <w:rPr>
                <w:rFonts w:hint="eastAsia" w:ascii="宋体" w:hAnsi="宋体" w:eastAsia="宋体"/>
                <w:b/>
                <w:bCs/>
                <w:sz w:val="18"/>
                <w:szCs w:val="18"/>
              </w:rPr>
              <w:t>传输控制模块</w:t>
            </w:r>
          </w:p>
          <w:p>
            <w:pPr>
              <w:widowControl/>
              <w:jc w:val="left"/>
              <w:rPr>
                <w:rFonts w:ascii="宋体" w:hAnsi="宋体" w:eastAsia="宋体"/>
                <w:sz w:val="18"/>
                <w:szCs w:val="18"/>
              </w:rPr>
            </w:pPr>
            <w:r>
              <w:rPr>
                <w:rFonts w:hint="eastAsia" w:ascii="宋体" w:hAnsi="宋体" w:eastAsia="宋体"/>
                <w:sz w:val="18"/>
                <w:szCs w:val="18"/>
              </w:rPr>
              <w:t>8.1</w:t>
            </w:r>
            <w:r>
              <w:rPr>
                <w:rFonts w:ascii="宋体" w:hAnsi="宋体" w:eastAsia="宋体"/>
                <w:sz w:val="18"/>
                <w:szCs w:val="18"/>
              </w:rPr>
              <w:t xml:space="preserve"> </w:t>
            </w:r>
            <w:r>
              <w:rPr>
                <w:rFonts w:hint="eastAsia" w:ascii="宋体" w:hAnsi="宋体" w:eastAsia="宋体"/>
                <w:sz w:val="18"/>
                <w:szCs w:val="18"/>
              </w:rPr>
              <w:t>中标方提供信息传输控制技术方案，保障甲方建设目标、系统功能实现。</w:t>
            </w:r>
          </w:p>
          <w:p>
            <w:pPr>
              <w:widowControl/>
              <w:jc w:val="left"/>
              <w:rPr>
                <w:rFonts w:ascii="宋体" w:hAnsi="宋体" w:eastAsia="宋体"/>
                <w:sz w:val="18"/>
                <w:szCs w:val="18"/>
              </w:rPr>
            </w:pPr>
            <w:r>
              <w:rPr>
                <w:rFonts w:hint="eastAsia" w:ascii="宋体" w:hAnsi="宋体" w:eastAsia="宋体"/>
                <w:sz w:val="18"/>
                <w:szCs w:val="18"/>
              </w:rPr>
              <w:t>8.2</w:t>
            </w:r>
            <w:r>
              <w:rPr>
                <w:rFonts w:ascii="宋体" w:hAnsi="宋体" w:eastAsia="宋体"/>
                <w:sz w:val="18"/>
                <w:szCs w:val="18"/>
              </w:rPr>
              <w:t xml:space="preserve"> </w:t>
            </w:r>
            <w:r>
              <w:rPr>
                <w:rFonts w:hint="eastAsia" w:ascii="宋体" w:hAnsi="宋体" w:eastAsia="宋体"/>
                <w:sz w:val="18"/>
                <w:szCs w:val="18"/>
              </w:rPr>
              <w:t>模块功能要求</w:t>
            </w:r>
          </w:p>
          <w:p>
            <w:pPr>
              <w:widowControl/>
              <w:jc w:val="left"/>
              <w:rPr>
                <w:rFonts w:ascii="宋体" w:hAnsi="宋体" w:eastAsia="宋体"/>
                <w:sz w:val="18"/>
                <w:szCs w:val="18"/>
              </w:rPr>
            </w:pPr>
            <w:r>
              <w:rPr>
                <w:rFonts w:hint="eastAsia" w:ascii="宋体" w:hAnsi="宋体" w:eastAsia="宋体"/>
                <w:sz w:val="18"/>
                <w:szCs w:val="18"/>
              </w:rPr>
              <w:t>8.2.1</w:t>
            </w:r>
            <w:r>
              <w:rPr>
                <w:rFonts w:ascii="宋体" w:hAnsi="宋体" w:eastAsia="宋体"/>
                <w:sz w:val="18"/>
                <w:szCs w:val="18"/>
              </w:rPr>
              <w:t xml:space="preserve"> 主站管理层</w:t>
            </w:r>
            <w:r>
              <w:rPr>
                <w:rFonts w:hint="eastAsia" w:ascii="宋体" w:hAnsi="宋体" w:eastAsia="宋体"/>
                <w:sz w:val="18"/>
                <w:szCs w:val="18"/>
              </w:rPr>
              <w:t>：设置一套由管理软件、服务器、工作站、显控设备等组成的主站管理层。通过主站管理层进行数据的汇总、统计、对比、分析和直观展现功能，管理部门和用户可以通过</w:t>
            </w:r>
            <w:r>
              <w:rPr>
                <w:rFonts w:ascii="宋体" w:hAnsi="宋体" w:eastAsia="宋体"/>
                <w:sz w:val="18"/>
                <w:szCs w:val="18"/>
              </w:rPr>
              <w:t xml:space="preserve"> WEB 浏览器，查看各类数据和分析结果，通过这些数据结果，为决策提供依据。</w:t>
            </w:r>
          </w:p>
          <w:p>
            <w:pPr>
              <w:widowControl/>
              <w:jc w:val="left"/>
              <w:rPr>
                <w:rFonts w:ascii="宋体" w:hAnsi="宋体" w:eastAsia="宋体"/>
                <w:sz w:val="18"/>
                <w:szCs w:val="18"/>
              </w:rPr>
            </w:pPr>
            <w:r>
              <w:rPr>
                <w:rFonts w:hint="eastAsia" w:ascii="宋体" w:hAnsi="宋体" w:eastAsia="宋体"/>
                <w:sz w:val="18"/>
                <w:szCs w:val="18"/>
              </w:rPr>
              <w:t>8.2.2</w:t>
            </w:r>
            <w:r>
              <w:rPr>
                <w:rFonts w:ascii="宋体" w:hAnsi="宋体" w:eastAsia="宋体"/>
                <w:sz w:val="18"/>
                <w:szCs w:val="18"/>
              </w:rPr>
              <w:t xml:space="preserve"> 通信网络层</w:t>
            </w:r>
            <w:r>
              <w:rPr>
                <w:rFonts w:hint="eastAsia" w:ascii="宋体" w:hAnsi="宋体" w:eastAsia="宋体"/>
                <w:sz w:val="18"/>
                <w:szCs w:val="18"/>
              </w:rPr>
              <w:t>：负责将设备采集层和主站管理层有效连接起来，负责采集、解析、储存设备采集层的数据，并实时向主站管理层发送解析过后的数据。</w:t>
            </w:r>
          </w:p>
          <w:p>
            <w:pPr>
              <w:widowControl/>
              <w:jc w:val="left"/>
              <w:rPr>
                <w:rFonts w:ascii="宋体" w:hAnsi="宋体" w:eastAsia="宋体"/>
                <w:sz w:val="18"/>
                <w:szCs w:val="18"/>
              </w:rPr>
            </w:pPr>
            <w:r>
              <w:rPr>
                <w:rFonts w:hint="eastAsia" w:ascii="宋体" w:hAnsi="宋体" w:eastAsia="宋体"/>
                <w:sz w:val="18"/>
                <w:szCs w:val="18"/>
              </w:rPr>
              <w:t>8.2.3</w:t>
            </w:r>
            <w:r>
              <w:rPr>
                <w:rFonts w:ascii="宋体" w:hAnsi="宋体" w:eastAsia="宋体"/>
                <w:sz w:val="18"/>
                <w:szCs w:val="18"/>
              </w:rPr>
              <w:t>设备采集层</w:t>
            </w:r>
            <w:r>
              <w:rPr>
                <w:rFonts w:hint="eastAsia" w:ascii="宋体" w:hAnsi="宋体" w:eastAsia="宋体"/>
                <w:sz w:val="18"/>
                <w:szCs w:val="18"/>
              </w:rPr>
              <w:t>：设备采集层是系统的基础数据来源，所有设备需要具有数据传输接口，支持国际通用的通信协议，能够将现场采集的数据实时或离线上传至通信网络层。</w:t>
            </w:r>
            <w:r>
              <w:rPr>
                <w:rFonts w:ascii="宋体" w:hAnsi="宋体" w:eastAsia="宋体"/>
                <w:sz w:val="18"/>
                <w:szCs w:val="18"/>
              </w:rPr>
              <w:t>网络控制器应支持区间方式数据采集、特定时刻数据采集和实时数据采集，支持本地及远程配置功能，支持断点续传功能等。</w:t>
            </w:r>
          </w:p>
          <w:p>
            <w:pPr>
              <w:widowControl/>
              <w:jc w:val="left"/>
              <w:rPr>
                <w:rFonts w:ascii="宋体" w:hAnsi="宋体" w:eastAsia="宋体"/>
                <w:sz w:val="18"/>
                <w:szCs w:val="18"/>
              </w:rPr>
            </w:pPr>
            <w:r>
              <w:rPr>
                <w:rFonts w:hint="eastAsia" w:ascii="宋体" w:hAnsi="宋体" w:eastAsia="宋体"/>
                <w:sz w:val="18"/>
                <w:szCs w:val="18"/>
              </w:rPr>
              <w:t>8.3</w:t>
            </w:r>
            <w:r>
              <w:rPr>
                <w:rFonts w:ascii="宋体" w:hAnsi="宋体" w:eastAsia="宋体"/>
                <w:sz w:val="18"/>
                <w:szCs w:val="18"/>
              </w:rPr>
              <w:t xml:space="preserve"> </w:t>
            </w:r>
            <w:r>
              <w:rPr>
                <w:rFonts w:hint="eastAsia" w:ascii="宋体" w:hAnsi="宋体" w:eastAsia="宋体"/>
                <w:sz w:val="18"/>
                <w:szCs w:val="18"/>
              </w:rPr>
              <w:t>优先选用软件系统许可目录中的设备。</w:t>
            </w:r>
          </w:p>
          <w:p>
            <w:pPr>
              <w:widowControl/>
              <w:jc w:val="left"/>
              <w:rPr>
                <w:rFonts w:ascii="宋体" w:hAnsi="宋体" w:eastAsia="宋体"/>
                <w:b/>
                <w:bCs/>
                <w:sz w:val="18"/>
                <w:szCs w:val="18"/>
              </w:rPr>
            </w:pPr>
            <w:r>
              <w:rPr>
                <w:rFonts w:hint="eastAsia" w:ascii="宋体" w:hAnsi="宋体" w:eastAsia="宋体"/>
                <w:b/>
                <w:bCs/>
                <w:sz w:val="18"/>
                <w:szCs w:val="18"/>
              </w:rPr>
              <w:t>9.</w:t>
            </w:r>
            <w:r>
              <w:rPr>
                <w:rFonts w:ascii="宋体" w:hAnsi="宋体" w:eastAsia="宋体"/>
                <w:b/>
                <w:bCs/>
                <w:sz w:val="18"/>
                <w:szCs w:val="18"/>
              </w:rPr>
              <w:t xml:space="preserve"> </w:t>
            </w:r>
            <w:r>
              <w:rPr>
                <w:rFonts w:hint="eastAsia" w:ascii="宋体" w:hAnsi="宋体" w:eastAsia="宋体"/>
                <w:b/>
                <w:bCs/>
                <w:sz w:val="18"/>
                <w:szCs w:val="18"/>
              </w:rPr>
              <w:t>系统安全与数据安全模块</w:t>
            </w:r>
          </w:p>
          <w:p>
            <w:pPr>
              <w:widowControl/>
              <w:jc w:val="left"/>
              <w:rPr>
                <w:rFonts w:ascii="宋体" w:hAnsi="宋体" w:eastAsia="宋体"/>
                <w:sz w:val="18"/>
                <w:szCs w:val="18"/>
              </w:rPr>
            </w:pPr>
            <w:r>
              <w:rPr>
                <w:rFonts w:hint="eastAsia" w:ascii="宋体" w:hAnsi="宋体" w:eastAsia="宋体"/>
                <w:sz w:val="18"/>
                <w:szCs w:val="18"/>
              </w:rPr>
              <w:t>9.1</w:t>
            </w:r>
            <w:r>
              <w:rPr>
                <w:rFonts w:ascii="宋体" w:hAnsi="宋体" w:eastAsia="宋体"/>
                <w:sz w:val="18"/>
                <w:szCs w:val="18"/>
              </w:rPr>
              <w:t xml:space="preserve"> </w:t>
            </w:r>
            <w:r>
              <w:rPr>
                <w:rFonts w:hint="eastAsia" w:ascii="宋体" w:hAnsi="宋体" w:eastAsia="宋体"/>
                <w:sz w:val="18"/>
                <w:szCs w:val="18"/>
              </w:rPr>
              <w:t>中标方提供保障网络安全、</w:t>
            </w:r>
            <w:r>
              <w:rPr>
                <w:rFonts w:ascii="宋体" w:hAnsi="宋体" w:eastAsia="宋体"/>
                <w:sz w:val="18"/>
                <w:szCs w:val="18"/>
              </w:rPr>
              <w:t>设备安全</w:t>
            </w:r>
            <w:r>
              <w:rPr>
                <w:rFonts w:hint="eastAsia" w:ascii="宋体" w:hAnsi="宋体" w:eastAsia="宋体"/>
                <w:sz w:val="18"/>
                <w:szCs w:val="18"/>
              </w:rPr>
              <w:t>、</w:t>
            </w:r>
            <w:r>
              <w:rPr>
                <w:rFonts w:ascii="宋体" w:hAnsi="宋体" w:eastAsia="宋体"/>
                <w:sz w:val="18"/>
                <w:szCs w:val="18"/>
              </w:rPr>
              <w:t>数据安全</w:t>
            </w:r>
            <w:r>
              <w:rPr>
                <w:rFonts w:hint="eastAsia" w:ascii="宋体" w:hAnsi="宋体" w:eastAsia="宋体"/>
                <w:sz w:val="18"/>
                <w:szCs w:val="18"/>
              </w:rPr>
              <w:t>的措施及技术方案</w:t>
            </w:r>
          </w:p>
          <w:p>
            <w:pPr>
              <w:widowControl/>
              <w:jc w:val="left"/>
              <w:rPr>
                <w:rFonts w:ascii="宋体" w:hAnsi="宋体" w:eastAsia="宋体"/>
                <w:sz w:val="18"/>
                <w:szCs w:val="18"/>
              </w:rPr>
            </w:pPr>
            <w:r>
              <w:rPr>
                <w:rFonts w:hint="eastAsia" w:ascii="宋体" w:hAnsi="宋体" w:eastAsia="宋体"/>
                <w:sz w:val="18"/>
                <w:szCs w:val="18"/>
              </w:rPr>
              <w:t>9.2</w:t>
            </w:r>
            <w:r>
              <w:rPr>
                <w:rFonts w:ascii="宋体" w:hAnsi="宋体" w:eastAsia="宋体"/>
                <w:sz w:val="18"/>
                <w:szCs w:val="18"/>
              </w:rPr>
              <w:t xml:space="preserve"> 网络安全：系统部署后，</w:t>
            </w:r>
            <w:r>
              <w:rPr>
                <w:rFonts w:hint="eastAsia" w:ascii="宋体" w:hAnsi="宋体" w:eastAsia="宋体"/>
                <w:sz w:val="18"/>
                <w:szCs w:val="18"/>
              </w:rPr>
              <w:t>采用</w:t>
            </w:r>
            <w:r>
              <w:rPr>
                <w:rFonts w:ascii="宋体" w:hAnsi="宋体" w:eastAsia="宋体"/>
                <w:sz w:val="18"/>
                <w:szCs w:val="18"/>
              </w:rPr>
              <w:t>物理传输</w:t>
            </w:r>
            <w:r>
              <w:rPr>
                <w:rFonts w:hint="eastAsia" w:ascii="宋体" w:hAnsi="宋体" w:eastAsia="宋体"/>
                <w:sz w:val="18"/>
                <w:szCs w:val="18"/>
              </w:rPr>
              <w:t>隔绝、</w:t>
            </w:r>
            <w:r>
              <w:rPr>
                <w:rFonts w:ascii="宋体" w:hAnsi="宋体" w:eastAsia="宋体"/>
                <w:sz w:val="18"/>
                <w:szCs w:val="18"/>
              </w:rPr>
              <w:t>硬件防火墙</w:t>
            </w:r>
            <w:r>
              <w:rPr>
                <w:rFonts w:hint="eastAsia" w:ascii="宋体" w:hAnsi="宋体" w:eastAsia="宋体"/>
                <w:sz w:val="18"/>
                <w:szCs w:val="18"/>
              </w:rPr>
              <w:t>等</w:t>
            </w:r>
            <w:r>
              <w:rPr>
                <w:rFonts w:ascii="宋体" w:hAnsi="宋体" w:eastAsia="宋体"/>
                <w:sz w:val="18"/>
                <w:szCs w:val="18"/>
              </w:rPr>
              <w:t xml:space="preserve">技术，对出入网络的各类能耗数据信息流进行全面的控制，隔离各种非法访问。 </w:t>
            </w:r>
          </w:p>
          <w:p>
            <w:pPr>
              <w:widowControl/>
              <w:jc w:val="left"/>
              <w:rPr>
                <w:rFonts w:ascii="宋体" w:hAnsi="宋体" w:eastAsia="宋体"/>
                <w:sz w:val="18"/>
                <w:szCs w:val="18"/>
              </w:rPr>
            </w:pPr>
            <w:r>
              <w:rPr>
                <w:rFonts w:hint="eastAsia" w:ascii="宋体" w:hAnsi="宋体" w:eastAsia="宋体"/>
                <w:sz w:val="18"/>
                <w:szCs w:val="18"/>
              </w:rPr>
              <w:t>9.3</w:t>
            </w:r>
            <w:r>
              <w:rPr>
                <w:rFonts w:ascii="宋体" w:hAnsi="宋体" w:eastAsia="宋体"/>
                <w:sz w:val="18"/>
                <w:szCs w:val="18"/>
              </w:rPr>
              <w:t xml:space="preserve"> 设备安全：提升主机本身安全性能，完善安全配置，数据库软件、操作系统使用国产软件，及时安装安全补丁程序，减少漏洞风险；服务器、主机均接受统一安全管理；部署安全审计和入侵防御检测设备；安装防病毒软件。</w:t>
            </w:r>
          </w:p>
          <w:p>
            <w:pPr>
              <w:widowControl/>
              <w:jc w:val="left"/>
              <w:rPr>
                <w:rFonts w:ascii="宋体" w:hAnsi="宋体" w:eastAsia="宋体"/>
                <w:sz w:val="18"/>
                <w:szCs w:val="18"/>
              </w:rPr>
            </w:pPr>
            <w:r>
              <w:rPr>
                <w:rFonts w:hint="eastAsia" w:ascii="宋体" w:hAnsi="宋体" w:eastAsia="宋体"/>
                <w:sz w:val="18"/>
                <w:szCs w:val="18"/>
              </w:rPr>
              <w:t>9.4</w:t>
            </w:r>
            <w:r>
              <w:rPr>
                <w:rFonts w:ascii="宋体" w:hAnsi="宋体" w:eastAsia="宋体"/>
                <w:sz w:val="18"/>
                <w:szCs w:val="18"/>
              </w:rPr>
              <w:t xml:space="preserve"> 数据安全：建立完善的访问控制策略，安装数据库防火墙，强化授权管理和认证；利用 RAID5 等数据存储技术加强数据备份和恢复；数据加密传输。</w:t>
            </w:r>
          </w:p>
          <w:p>
            <w:pPr>
              <w:widowControl/>
              <w:jc w:val="left"/>
              <w:rPr>
                <w:rFonts w:ascii="宋体" w:hAnsi="宋体" w:eastAsia="宋体"/>
                <w:b/>
                <w:bCs/>
                <w:sz w:val="18"/>
                <w:szCs w:val="18"/>
              </w:rPr>
            </w:pPr>
            <w:r>
              <w:rPr>
                <w:rFonts w:hint="eastAsia" w:ascii="宋体" w:hAnsi="宋体" w:eastAsia="宋体"/>
                <w:b/>
                <w:bCs/>
                <w:sz w:val="18"/>
                <w:szCs w:val="18"/>
              </w:rPr>
              <w:t>10.</w:t>
            </w:r>
            <w:r>
              <w:rPr>
                <w:rFonts w:hint="eastAsia"/>
                <w:b/>
                <w:bCs/>
                <w:sz w:val="18"/>
                <w:szCs w:val="18"/>
              </w:rPr>
              <w:t xml:space="preserve"> </w:t>
            </w:r>
            <w:r>
              <w:rPr>
                <w:rFonts w:hint="eastAsia" w:ascii="宋体" w:hAnsi="宋体" w:eastAsia="宋体"/>
                <w:b/>
                <w:bCs/>
                <w:sz w:val="18"/>
                <w:szCs w:val="18"/>
              </w:rPr>
              <w:t>环境支持建设软件系统</w:t>
            </w:r>
          </w:p>
          <w:p>
            <w:pPr>
              <w:widowControl/>
              <w:jc w:val="left"/>
              <w:textAlignment w:val="center"/>
              <w:rPr>
                <w:rFonts w:ascii="宋体" w:hAnsi="宋体" w:eastAsia="宋体"/>
                <w:sz w:val="18"/>
                <w:szCs w:val="18"/>
              </w:rPr>
            </w:pPr>
            <w:r>
              <w:rPr>
                <w:rFonts w:hint="eastAsia" w:ascii="宋体" w:hAnsi="宋体" w:eastAsia="宋体"/>
                <w:sz w:val="18"/>
                <w:szCs w:val="18"/>
              </w:rPr>
              <w:t>10.1</w:t>
            </w:r>
            <w:r>
              <w:rPr>
                <w:rFonts w:ascii="宋体" w:hAnsi="宋体" w:eastAsia="宋体"/>
                <w:sz w:val="18"/>
                <w:szCs w:val="18"/>
              </w:rPr>
              <w:t xml:space="preserve"> </w:t>
            </w:r>
            <w:r>
              <w:rPr>
                <w:rFonts w:hint="eastAsia" w:ascii="宋体" w:hAnsi="宋体" w:eastAsia="宋体"/>
                <w:sz w:val="18"/>
                <w:szCs w:val="18"/>
              </w:rPr>
              <w:t>对系统所有软件联调联试，打通多个软件系统之间的接口，形成有机整体。</w:t>
            </w:r>
          </w:p>
          <w:p>
            <w:pPr>
              <w:widowControl/>
              <w:jc w:val="left"/>
              <w:rPr>
                <w:rFonts w:ascii="宋体" w:hAnsi="宋体" w:eastAsia="宋体"/>
                <w:sz w:val="18"/>
                <w:szCs w:val="18"/>
              </w:rPr>
            </w:pPr>
            <w:r>
              <w:rPr>
                <w:rFonts w:hint="eastAsia" w:ascii="宋体" w:hAnsi="宋体" w:eastAsia="宋体"/>
                <w:sz w:val="18"/>
                <w:szCs w:val="18"/>
              </w:rPr>
              <w:t>10.2</w:t>
            </w:r>
            <w:r>
              <w:rPr>
                <w:rFonts w:ascii="宋体" w:hAnsi="宋体" w:eastAsia="宋体"/>
                <w:sz w:val="18"/>
                <w:szCs w:val="18"/>
              </w:rPr>
              <w:t xml:space="preserve"> </w:t>
            </w:r>
            <w:r>
              <w:rPr>
                <w:rFonts w:hint="eastAsia" w:ascii="宋体" w:hAnsi="宋体" w:eastAsia="宋体"/>
                <w:sz w:val="18"/>
                <w:szCs w:val="18"/>
              </w:rPr>
              <w:t>完成第三方软件测试，并提供测试报告。</w:t>
            </w:r>
          </w:p>
        </w:tc>
        <w:tc>
          <w:tcPr>
            <w:tcW w:w="1213" w:type="dxa"/>
          </w:tcPr>
          <w:p>
            <w:pPr>
              <w:jc w:val="left"/>
              <w:rPr>
                <w:sz w:val="18"/>
                <w:szCs w:val="18"/>
              </w:rPr>
            </w:pPr>
            <w:r>
              <w:rPr>
                <w:rFonts w:hint="eastAsia" w:ascii="宋体" w:hAnsi="宋体" w:eastAsia="宋体" w:cs="宋体"/>
                <w:sz w:val="20"/>
                <w:szCs w:val="20"/>
                <w:lang w:val="en-US" w:eastAsia="zh-CN"/>
              </w:rPr>
              <w:t>投标人需提供设计方案、设备选型方案、相关检测报告（乙方承诺验收时提供）。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tcPr>
          <w:p>
            <w:pPr>
              <w:jc w:val="left"/>
              <w:rPr>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6</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质量控制</w:t>
            </w:r>
          </w:p>
        </w:tc>
        <w:tc>
          <w:tcPr>
            <w:tcW w:w="5308" w:type="dxa"/>
            <w:gridSpan w:val="4"/>
            <w:vAlign w:val="center"/>
          </w:tcPr>
          <w:p>
            <w:pPr>
              <w:widowControl/>
              <w:jc w:val="left"/>
              <w:rPr>
                <w:rFonts w:ascii="宋体" w:hAnsi="宋体" w:eastAsia="宋体"/>
                <w:sz w:val="18"/>
                <w:szCs w:val="18"/>
              </w:rPr>
            </w:pPr>
            <w:r>
              <w:rPr>
                <w:rFonts w:hint="eastAsia" w:ascii="宋体" w:hAnsi="宋体" w:eastAsia="宋体"/>
                <w:sz w:val="18"/>
                <w:szCs w:val="18"/>
              </w:rPr>
              <w:t>研发硬件需提供性能第三方检测报告，开发软件需完成第三方软件测试，并提供测试报告。</w:t>
            </w:r>
          </w:p>
        </w:tc>
        <w:tc>
          <w:tcPr>
            <w:tcW w:w="1213"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tcPr>
          <w:p>
            <w:pPr>
              <w:jc w:val="left"/>
              <w:rPr>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7</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验收考核办法</w:t>
            </w:r>
          </w:p>
        </w:tc>
        <w:tc>
          <w:tcPr>
            <w:tcW w:w="5308" w:type="dxa"/>
            <w:gridSpan w:val="4"/>
            <w:vAlign w:val="center"/>
          </w:tcPr>
          <w:p>
            <w:pPr>
              <w:widowControl/>
              <w:jc w:val="left"/>
              <w:rPr>
                <w:rFonts w:ascii="宋体" w:hAnsi="宋体" w:eastAsia="宋体"/>
                <w:sz w:val="18"/>
                <w:szCs w:val="18"/>
              </w:rPr>
            </w:pPr>
            <w:r>
              <w:rPr>
                <w:rFonts w:hint="eastAsia" w:ascii="宋体" w:hAnsi="宋体" w:eastAsia="宋体"/>
                <w:sz w:val="18"/>
                <w:szCs w:val="18"/>
              </w:rPr>
              <w:t>1.验收内容：本合同规定的硬件数量和性能指标；软件功能及运行情况，数据文件的完整性、准确性和规范性。</w:t>
            </w:r>
          </w:p>
          <w:p>
            <w:pPr>
              <w:widowControl/>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.验收指标：满足交付形式及数量约定</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3</w:t>
            </w:r>
            <w:r>
              <w:rPr>
                <w:rFonts w:ascii="宋体" w:hAnsi="宋体" w:eastAsia="宋体"/>
                <w:sz w:val="18"/>
                <w:szCs w:val="18"/>
              </w:rPr>
              <w:t>.验收方式：会议审查</w:t>
            </w:r>
          </w:p>
        </w:tc>
        <w:tc>
          <w:tcPr>
            <w:tcW w:w="1213"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1" w:type="dxa"/>
            <w:vMerge w:val="continue"/>
          </w:tcPr>
          <w:p>
            <w:pPr>
              <w:jc w:val="left"/>
              <w:rPr>
                <w:sz w:val="18"/>
                <w:szCs w:val="18"/>
              </w:rPr>
            </w:pPr>
          </w:p>
        </w:tc>
        <w:tc>
          <w:tcPr>
            <w:tcW w:w="39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8</w:t>
            </w:r>
          </w:p>
        </w:tc>
        <w:tc>
          <w:tcPr>
            <w:tcW w:w="758"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服务期限</w:t>
            </w:r>
          </w:p>
        </w:tc>
        <w:tc>
          <w:tcPr>
            <w:tcW w:w="5308" w:type="dxa"/>
            <w:gridSpan w:val="4"/>
            <w:vAlign w:val="center"/>
          </w:tcPr>
          <w:p>
            <w:pPr>
              <w:widowControl/>
              <w:jc w:val="left"/>
              <w:rPr>
                <w:rFonts w:ascii="宋体" w:hAnsi="宋体" w:eastAsia="宋体"/>
                <w:sz w:val="18"/>
                <w:szCs w:val="18"/>
              </w:rPr>
            </w:pPr>
            <w:r>
              <w:rPr>
                <w:rFonts w:hint="eastAsia" w:ascii="宋体" w:hAnsi="宋体" w:eastAsia="宋体"/>
                <w:sz w:val="18"/>
                <w:szCs w:val="18"/>
              </w:rPr>
              <w:t>3年（免费提供软件升级与优化）</w:t>
            </w:r>
          </w:p>
        </w:tc>
        <w:tc>
          <w:tcPr>
            <w:tcW w:w="1213"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296" w:type="dxa"/>
            <w:gridSpan w:val="8"/>
          </w:tcPr>
          <w:p>
            <w:pPr>
              <w:jc w:val="left"/>
              <w:rPr>
                <w:rFonts w:ascii="宋体" w:hAnsi="宋体" w:eastAsia="宋体"/>
                <w:sz w:val="18"/>
                <w:szCs w:val="18"/>
              </w:rPr>
            </w:pPr>
            <w:r>
              <w:rPr>
                <w:rFonts w:hint="eastAsia" w:ascii="宋体" w:hAnsi="宋体" w:eastAsia="宋体"/>
                <w:sz w:val="18"/>
                <w:szCs w:val="18"/>
              </w:rPr>
              <w:t>说明：</w:t>
            </w:r>
            <w:r>
              <w:rPr>
                <w:rFonts w:ascii="宋体" w:hAnsi="宋体" w:eastAsia="宋体"/>
                <w:sz w:val="18"/>
                <w:szCs w:val="18"/>
              </w:rPr>
              <w:t>1.加注“*”号的技术指标为关键指标，≥1项未达到招标文件要求，即做废标处理</w:t>
            </w:r>
          </w:p>
          <w:p>
            <w:pPr>
              <w:jc w:val="left"/>
              <w:rPr>
                <w:rFonts w:ascii="宋体" w:hAnsi="宋体" w:eastAsia="宋体"/>
                <w:sz w:val="18"/>
                <w:szCs w:val="18"/>
              </w:rPr>
            </w:pPr>
            <w:r>
              <w:rPr>
                <w:rFonts w:ascii="宋体" w:hAnsi="宋体" w:eastAsia="宋体"/>
                <w:sz w:val="18"/>
                <w:szCs w:val="18"/>
              </w:rPr>
              <w:t xml:space="preserve">      2.加注“·”号的技术指标为重要指标</w:t>
            </w:r>
          </w:p>
          <w:p>
            <w:pPr>
              <w:ind w:firstLine="540" w:firstLineChars="300"/>
              <w:jc w:val="left"/>
              <w:rPr>
                <w:rFonts w:ascii="宋体" w:hAnsi="宋体" w:eastAsia="宋体"/>
                <w:sz w:val="18"/>
                <w:szCs w:val="18"/>
              </w:rPr>
            </w:pPr>
            <w:r>
              <w:rPr>
                <w:rFonts w:ascii="宋体" w:hAnsi="宋体" w:eastAsia="宋体"/>
                <w:sz w:val="18"/>
                <w:szCs w:val="18"/>
              </w:rPr>
              <w:t>3.加注“*”、“·”号的技术指标均需投标企业提供证明材料</w:t>
            </w:r>
          </w:p>
          <w:p>
            <w:pPr>
              <w:ind w:firstLine="540" w:firstLineChars="300"/>
              <w:jc w:val="left"/>
              <w:rPr>
                <w:sz w:val="18"/>
                <w:szCs w:val="18"/>
              </w:rPr>
            </w:pPr>
            <w:r>
              <w:rPr>
                <w:rFonts w:ascii="宋体" w:hAnsi="宋体" w:eastAsia="宋体"/>
                <w:sz w:val="18"/>
                <w:szCs w:val="18"/>
              </w:rPr>
              <w:t>4.为尽量减少设备数量，在满足功能及技术要求的前提下，硬件设备可以组合或选用多功能设备替代。　　</w:t>
            </w:r>
          </w:p>
        </w:tc>
      </w:tr>
    </w:tbl>
    <w:p>
      <w:pPr>
        <w:jc w:val="left"/>
      </w:pPr>
    </w:p>
    <w:tbl>
      <w:tblPr>
        <w:tblStyle w:val="4"/>
        <w:tblpPr w:leftFromText="180" w:rightFromText="180" w:horzAnchor="page" w:tblpX="1" w:tblpY="-1440"/>
        <w:tblW w:w="18972" w:type="dxa"/>
        <w:tblInd w:w="0" w:type="dxa"/>
        <w:tblLayout w:type="fixed"/>
        <w:tblCellMar>
          <w:top w:w="0" w:type="dxa"/>
          <w:left w:w="108" w:type="dxa"/>
          <w:bottom w:w="0" w:type="dxa"/>
          <w:right w:w="108" w:type="dxa"/>
        </w:tblCellMar>
      </w:tblPr>
      <w:tblGrid>
        <w:gridCol w:w="10314"/>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tblPrEx>
          <w:tblLayout w:type="fixed"/>
          <w:tblCellMar>
            <w:top w:w="0" w:type="dxa"/>
            <w:left w:w="108" w:type="dxa"/>
            <w:bottom w:w="0" w:type="dxa"/>
            <w:right w:w="108" w:type="dxa"/>
          </w:tblCellMar>
        </w:tblPrEx>
        <w:trPr>
          <w:trHeight w:val="315" w:hRule="atLeast"/>
        </w:trPr>
        <w:tc>
          <w:tcPr>
            <w:tcW w:w="10314" w:type="dxa"/>
            <w:tcBorders>
              <w:left w:val="nil"/>
              <w:bottom w:val="nil"/>
              <w:right w:val="nil"/>
            </w:tcBorders>
            <w:vAlign w:val="bottom"/>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Segoe UI Symbol">
    <w:panose1 w:val="020B0502040204020203"/>
    <w:charset w:val="00"/>
    <w:family w:val="swiss"/>
    <w:pitch w:val="default"/>
    <w:sig w:usb0="8000006F" w:usb1="1200FBEF" w:usb2="0004C000" w:usb3="00000000" w:csb0="00000001" w:csb1="4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D91CBB"/>
    <w:rsid w:val="00011497"/>
    <w:rsid w:val="0001610F"/>
    <w:rsid w:val="00024824"/>
    <w:rsid w:val="0002530B"/>
    <w:rsid w:val="00030EC4"/>
    <w:rsid w:val="00035A90"/>
    <w:rsid w:val="00053E88"/>
    <w:rsid w:val="000656BD"/>
    <w:rsid w:val="00065FD5"/>
    <w:rsid w:val="00074332"/>
    <w:rsid w:val="00087622"/>
    <w:rsid w:val="00090B38"/>
    <w:rsid w:val="00092774"/>
    <w:rsid w:val="000A08D0"/>
    <w:rsid w:val="000A41F6"/>
    <w:rsid w:val="000B438E"/>
    <w:rsid w:val="000B69E3"/>
    <w:rsid w:val="000D0405"/>
    <w:rsid w:val="001043D4"/>
    <w:rsid w:val="0014142C"/>
    <w:rsid w:val="00147B07"/>
    <w:rsid w:val="001872A8"/>
    <w:rsid w:val="00194DD4"/>
    <w:rsid w:val="00197100"/>
    <w:rsid w:val="001A0300"/>
    <w:rsid w:val="001B3B90"/>
    <w:rsid w:val="001B3F74"/>
    <w:rsid w:val="001B4368"/>
    <w:rsid w:val="001C21F2"/>
    <w:rsid w:val="001E6003"/>
    <w:rsid w:val="001F4C5B"/>
    <w:rsid w:val="0022025C"/>
    <w:rsid w:val="00243A13"/>
    <w:rsid w:val="002617CD"/>
    <w:rsid w:val="0026595B"/>
    <w:rsid w:val="00271DB2"/>
    <w:rsid w:val="00273930"/>
    <w:rsid w:val="00286CD3"/>
    <w:rsid w:val="00286D68"/>
    <w:rsid w:val="00291018"/>
    <w:rsid w:val="00293F35"/>
    <w:rsid w:val="002B199D"/>
    <w:rsid w:val="002C2E6A"/>
    <w:rsid w:val="002D468B"/>
    <w:rsid w:val="002E11D0"/>
    <w:rsid w:val="002F7A69"/>
    <w:rsid w:val="0030327A"/>
    <w:rsid w:val="00306C29"/>
    <w:rsid w:val="003109BD"/>
    <w:rsid w:val="00311B7A"/>
    <w:rsid w:val="00321C45"/>
    <w:rsid w:val="00321D19"/>
    <w:rsid w:val="00324D32"/>
    <w:rsid w:val="00332352"/>
    <w:rsid w:val="003452C8"/>
    <w:rsid w:val="00353383"/>
    <w:rsid w:val="00366AE0"/>
    <w:rsid w:val="0037179B"/>
    <w:rsid w:val="00373304"/>
    <w:rsid w:val="00373B53"/>
    <w:rsid w:val="00374A4E"/>
    <w:rsid w:val="00377546"/>
    <w:rsid w:val="00391FA7"/>
    <w:rsid w:val="00396C1B"/>
    <w:rsid w:val="003A0A1A"/>
    <w:rsid w:val="003D1447"/>
    <w:rsid w:val="004243F1"/>
    <w:rsid w:val="004270F5"/>
    <w:rsid w:val="004516F0"/>
    <w:rsid w:val="00465E33"/>
    <w:rsid w:val="004744C1"/>
    <w:rsid w:val="00485490"/>
    <w:rsid w:val="00495134"/>
    <w:rsid w:val="004B2EDE"/>
    <w:rsid w:val="004B3400"/>
    <w:rsid w:val="004B73FB"/>
    <w:rsid w:val="004C6926"/>
    <w:rsid w:val="004E3057"/>
    <w:rsid w:val="005176F2"/>
    <w:rsid w:val="0052161D"/>
    <w:rsid w:val="00525BA9"/>
    <w:rsid w:val="005310A5"/>
    <w:rsid w:val="00545E71"/>
    <w:rsid w:val="00560460"/>
    <w:rsid w:val="00563BB9"/>
    <w:rsid w:val="00567A8B"/>
    <w:rsid w:val="00596C61"/>
    <w:rsid w:val="005A3A7A"/>
    <w:rsid w:val="005B2B64"/>
    <w:rsid w:val="005B6713"/>
    <w:rsid w:val="005C3D45"/>
    <w:rsid w:val="005D1307"/>
    <w:rsid w:val="005D78A2"/>
    <w:rsid w:val="005F0876"/>
    <w:rsid w:val="005F144E"/>
    <w:rsid w:val="006039F7"/>
    <w:rsid w:val="00605C87"/>
    <w:rsid w:val="00615265"/>
    <w:rsid w:val="00634224"/>
    <w:rsid w:val="0063505B"/>
    <w:rsid w:val="00650815"/>
    <w:rsid w:val="00663B65"/>
    <w:rsid w:val="0066564A"/>
    <w:rsid w:val="00666F63"/>
    <w:rsid w:val="00687172"/>
    <w:rsid w:val="006936EB"/>
    <w:rsid w:val="00694DDF"/>
    <w:rsid w:val="006B71C2"/>
    <w:rsid w:val="006D28F4"/>
    <w:rsid w:val="006D33E5"/>
    <w:rsid w:val="006D711F"/>
    <w:rsid w:val="006E6492"/>
    <w:rsid w:val="006F4F5D"/>
    <w:rsid w:val="00700232"/>
    <w:rsid w:val="0070509D"/>
    <w:rsid w:val="00721048"/>
    <w:rsid w:val="00723DAF"/>
    <w:rsid w:val="00753F5C"/>
    <w:rsid w:val="00762BE2"/>
    <w:rsid w:val="0079078F"/>
    <w:rsid w:val="0079091A"/>
    <w:rsid w:val="007951F4"/>
    <w:rsid w:val="007A6F36"/>
    <w:rsid w:val="007B2EC6"/>
    <w:rsid w:val="007B3FBF"/>
    <w:rsid w:val="007D4B70"/>
    <w:rsid w:val="007F021E"/>
    <w:rsid w:val="007F4453"/>
    <w:rsid w:val="00804A47"/>
    <w:rsid w:val="008332C6"/>
    <w:rsid w:val="008531E4"/>
    <w:rsid w:val="00856AED"/>
    <w:rsid w:val="00861AEB"/>
    <w:rsid w:val="008620E0"/>
    <w:rsid w:val="00867473"/>
    <w:rsid w:val="00887675"/>
    <w:rsid w:val="008A0195"/>
    <w:rsid w:val="008C5E71"/>
    <w:rsid w:val="008C73B4"/>
    <w:rsid w:val="008E1ED4"/>
    <w:rsid w:val="008F2C3C"/>
    <w:rsid w:val="008F3A41"/>
    <w:rsid w:val="00930AFF"/>
    <w:rsid w:val="009449AC"/>
    <w:rsid w:val="009553F5"/>
    <w:rsid w:val="0098515A"/>
    <w:rsid w:val="009934B0"/>
    <w:rsid w:val="009A36B7"/>
    <w:rsid w:val="009A6B90"/>
    <w:rsid w:val="009B59F0"/>
    <w:rsid w:val="009C016F"/>
    <w:rsid w:val="009E29B1"/>
    <w:rsid w:val="009E63DA"/>
    <w:rsid w:val="009F16DA"/>
    <w:rsid w:val="009F4804"/>
    <w:rsid w:val="00A202A4"/>
    <w:rsid w:val="00A35149"/>
    <w:rsid w:val="00A42450"/>
    <w:rsid w:val="00A60BAC"/>
    <w:rsid w:val="00A60C30"/>
    <w:rsid w:val="00A71C81"/>
    <w:rsid w:val="00A74BE9"/>
    <w:rsid w:val="00A90C4F"/>
    <w:rsid w:val="00A9248F"/>
    <w:rsid w:val="00AB74DB"/>
    <w:rsid w:val="00AF1C12"/>
    <w:rsid w:val="00B15CDC"/>
    <w:rsid w:val="00B35A24"/>
    <w:rsid w:val="00B37F28"/>
    <w:rsid w:val="00B52319"/>
    <w:rsid w:val="00B57D40"/>
    <w:rsid w:val="00B6030E"/>
    <w:rsid w:val="00B63FA6"/>
    <w:rsid w:val="00B659B9"/>
    <w:rsid w:val="00B66528"/>
    <w:rsid w:val="00B676F4"/>
    <w:rsid w:val="00B7325F"/>
    <w:rsid w:val="00B90102"/>
    <w:rsid w:val="00BB2166"/>
    <w:rsid w:val="00BD451B"/>
    <w:rsid w:val="00BE2558"/>
    <w:rsid w:val="00BF1D81"/>
    <w:rsid w:val="00BF258F"/>
    <w:rsid w:val="00BF63D3"/>
    <w:rsid w:val="00C20E58"/>
    <w:rsid w:val="00C31742"/>
    <w:rsid w:val="00C645D7"/>
    <w:rsid w:val="00C80C81"/>
    <w:rsid w:val="00C9160A"/>
    <w:rsid w:val="00CA3BF2"/>
    <w:rsid w:val="00CB6C99"/>
    <w:rsid w:val="00CD1668"/>
    <w:rsid w:val="00CD66E4"/>
    <w:rsid w:val="00D05C2A"/>
    <w:rsid w:val="00D33A7E"/>
    <w:rsid w:val="00D37D8E"/>
    <w:rsid w:val="00D50AFE"/>
    <w:rsid w:val="00D526B3"/>
    <w:rsid w:val="00D60374"/>
    <w:rsid w:val="00D640C6"/>
    <w:rsid w:val="00D75D77"/>
    <w:rsid w:val="00D81F01"/>
    <w:rsid w:val="00D91CBB"/>
    <w:rsid w:val="00DA2CA6"/>
    <w:rsid w:val="00DA306C"/>
    <w:rsid w:val="00DB35B4"/>
    <w:rsid w:val="00DC5A09"/>
    <w:rsid w:val="00DE01B9"/>
    <w:rsid w:val="00DE5C8D"/>
    <w:rsid w:val="00DF49B5"/>
    <w:rsid w:val="00E35030"/>
    <w:rsid w:val="00E355C1"/>
    <w:rsid w:val="00E45B31"/>
    <w:rsid w:val="00E90595"/>
    <w:rsid w:val="00E93759"/>
    <w:rsid w:val="00EA1DFD"/>
    <w:rsid w:val="00EC39EB"/>
    <w:rsid w:val="00EC5164"/>
    <w:rsid w:val="00ED23F2"/>
    <w:rsid w:val="00F01FC6"/>
    <w:rsid w:val="00F0259E"/>
    <w:rsid w:val="00F309DB"/>
    <w:rsid w:val="00F433E8"/>
    <w:rsid w:val="00F44069"/>
    <w:rsid w:val="00F44FD0"/>
    <w:rsid w:val="00F71F86"/>
    <w:rsid w:val="00F7457C"/>
    <w:rsid w:val="00F8750D"/>
    <w:rsid w:val="00F945B1"/>
    <w:rsid w:val="00FA65BB"/>
    <w:rsid w:val="00FB4914"/>
    <w:rsid w:val="00FD2E25"/>
    <w:rsid w:val="00FD5550"/>
    <w:rsid w:val="00FD7F90"/>
    <w:rsid w:val="00FE51DB"/>
    <w:rsid w:val="00FF75FC"/>
    <w:rsid w:val="1834579A"/>
    <w:rsid w:val="26570404"/>
    <w:rsid w:val="2B4D0F46"/>
    <w:rsid w:val="2D157E8F"/>
    <w:rsid w:val="45F2644B"/>
    <w:rsid w:val="55135FB7"/>
    <w:rsid w:val="60FA70A5"/>
    <w:rsid w:val="754D779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57"/>
    <w:qFormat/>
    <w:uiPriority w:val="99"/>
    <w:pPr>
      <w:tabs>
        <w:tab w:val="center" w:pos="4153"/>
        <w:tab w:val="right" w:pos="8306"/>
      </w:tabs>
      <w:snapToGrid w:val="0"/>
      <w:jc w:val="left"/>
    </w:pPr>
    <w:rPr>
      <w:sz w:val="18"/>
      <w:szCs w:val="18"/>
    </w:rPr>
  </w:style>
  <w:style w:type="paragraph" w:styleId="3">
    <w:name w:val="header"/>
    <w:basedOn w:val="1"/>
    <w:link w:val="56"/>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FollowedHyperlink"/>
    <w:semiHidden/>
    <w:qFormat/>
    <w:uiPriority w:val="99"/>
    <w:rPr>
      <w:rFonts w:cs="Times New Roman"/>
      <w:color w:val="800080"/>
      <w:u w:val="single"/>
    </w:rPr>
  </w:style>
  <w:style w:type="character" w:styleId="8">
    <w:name w:val="Hyperlink"/>
    <w:semiHidden/>
    <w:uiPriority w:val="99"/>
    <w:rPr>
      <w:rFonts w:cs="Times New Roman"/>
      <w:color w:val="0000FF"/>
      <w:u w:val="single"/>
    </w:rPr>
  </w:style>
  <w:style w:type="paragraph" w:customStyle="1" w:styleId="9">
    <w:name w:val="msonormal"/>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font5"/>
    <w:basedOn w:val="1"/>
    <w:qFormat/>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11">
    <w:name w:val="font6"/>
    <w:basedOn w:val="1"/>
    <w:qFormat/>
    <w:uiPriority w:val="99"/>
    <w:pPr>
      <w:widowControl/>
      <w:spacing w:before="100" w:beforeAutospacing="1" w:after="100" w:afterAutospacing="1"/>
      <w:jc w:val="left"/>
    </w:pPr>
    <w:rPr>
      <w:rFonts w:ascii="Times New Roman" w:hAnsi="Times New Roman" w:eastAsia="宋体"/>
      <w:kern w:val="0"/>
      <w:sz w:val="24"/>
      <w:szCs w:val="24"/>
    </w:rPr>
  </w:style>
  <w:style w:type="paragraph" w:customStyle="1" w:styleId="12">
    <w:name w:val="font7"/>
    <w:basedOn w:val="1"/>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3">
    <w:name w:val="font8"/>
    <w:basedOn w:val="1"/>
    <w:uiPriority w:val="99"/>
    <w:pPr>
      <w:widowControl/>
      <w:spacing w:before="100" w:beforeAutospacing="1" w:after="100" w:afterAutospacing="1"/>
      <w:jc w:val="left"/>
    </w:pPr>
    <w:rPr>
      <w:rFonts w:cs="宋体"/>
      <w:kern w:val="0"/>
      <w:sz w:val="18"/>
      <w:szCs w:val="18"/>
    </w:rPr>
  </w:style>
  <w:style w:type="paragraph" w:customStyle="1" w:styleId="14">
    <w:name w:val="font9"/>
    <w:basedOn w:val="1"/>
    <w:uiPriority w:val="99"/>
    <w:pPr>
      <w:widowControl/>
      <w:spacing w:before="100" w:beforeAutospacing="1" w:after="100" w:afterAutospacing="1"/>
      <w:jc w:val="left"/>
    </w:pPr>
    <w:rPr>
      <w:rFonts w:ascii="Courier New" w:hAnsi="Courier New" w:eastAsia="宋体" w:cs="宋体"/>
      <w:kern w:val="0"/>
      <w:sz w:val="24"/>
      <w:szCs w:val="24"/>
    </w:rPr>
  </w:style>
  <w:style w:type="paragraph" w:customStyle="1" w:styleId="15">
    <w:name w:val="font10"/>
    <w:basedOn w:val="1"/>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6">
    <w:name w:val="font11"/>
    <w:basedOn w:val="1"/>
    <w:uiPriority w:val="99"/>
    <w:pPr>
      <w:widowControl/>
      <w:spacing w:before="100" w:beforeAutospacing="1" w:after="100" w:afterAutospacing="1"/>
      <w:jc w:val="left"/>
    </w:pPr>
    <w:rPr>
      <w:rFonts w:ascii="Segoe UI Symbol" w:hAnsi="Segoe UI Symbol" w:eastAsia="宋体" w:cs="宋体"/>
      <w:kern w:val="0"/>
      <w:sz w:val="24"/>
      <w:szCs w:val="24"/>
    </w:rPr>
  </w:style>
  <w:style w:type="paragraph" w:customStyle="1" w:styleId="17">
    <w:name w:val="font12"/>
    <w:basedOn w:val="1"/>
    <w:qFormat/>
    <w:uiPriority w:val="99"/>
    <w:pPr>
      <w:widowControl/>
      <w:spacing w:before="100" w:beforeAutospacing="1" w:after="100" w:afterAutospacing="1"/>
      <w:jc w:val="left"/>
    </w:pPr>
    <w:rPr>
      <w:rFonts w:ascii="Cambria Math" w:hAnsi="Cambria Math" w:eastAsia="宋体" w:cs="宋体"/>
      <w:kern w:val="0"/>
      <w:sz w:val="24"/>
      <w:szCs w:val="24"/>
    </w:rPr>
  </w:style>
  <w:style w:type="paragraph" w:customStyle="1" w:styleId="18">
    <w:name w:val="font13"/>
    <w:basedOn w:val="1"/>
    <w:qFormat/>
    <w:uiPriority w:val="99"/>
    <w:pPr>
      <w:widowControl/>
      <w:spacing w:before="100" w:beforeAutospacing="1" w:after="100" w:afterAutospacing="1"/>
      <w:jc w:val="left"/>
    </w:pPr>
    <w:rPr>
      <w:rFonts w:ascii="Calibri" w:hAnsi="Calibri" w:eastAsia="宋体" w:cs="Calibri"/>
      <w:kern w:val="0"/>
      <w:sz w:val="24"/>
      <w:szCs w:val="24"/>
    </w:rPr>
  </w:style>
  <w:style w:type="paragraph" w:customStyle="1" w:styleId="19">
    <w:name w:val="xl377"/>
    <w:basedOn w:val="1"/>
    <w:qFormat/>
    <w:uiPriority w:val="99"/>
    <w:pPr>
      <w:widowControl/>
      <w:spacing w:before="100" w:beforeAutospacing="1" w:after="100" w:afterAutospacing="1"/>
      <w:jc w:val="left"/>
      <w:textAlignment w:val="center"/>
    </w:pPr>
    <w:rPr>
      <w:rFonts w:cs="宋体"/>
      <w:kern w:val="0"/>
      <w:sz w:val="24"/>
      <w:szCs w:val="24"/>
    </w:rPr>
  </w:style>
  <w:style w:type="paragraph" w:customStyle="1" w:styleId="20">
    <w:name w:val="xl378"/>
    <w:basedOn w:val="1"/>
    <w:qFormat/>
    <w:uiPriority w:val="99"/>
    <w:pPr>
      <w:widowControl/>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21">
    <w:name w:val="xl37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2">
    <w:name w:val="xl3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3">
    <w:name w:val="xl381"/>
    <w:basedOn w:val="1"/>
    <w:qFormat/>
    <w:uiPriority w:val="99"/>
    <w:pPr>
      <w:widowControl/>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4">
    <w:name w:val="xl382"/>
    <w:basedOn w:val="1"/>
    <w:qFormat/>
    <w:uiPriority w:val="99"/>
    <w:pPr>
      <w:widowControl/>
      <w:spacing w:before="100" w:beforeAutospacing="1" w:after="100" w:afterAutospacing="1"/>
      <w:jc w:val="left"/>
      <w:textAlignment w:val="center"/>
    </w:pPr>
    <w:rPr>
      <w:rFonts w:ascii="Courier New" w:hAnsi="Courier New" w:eastAsia="宋体" w:cs="宋体"/>
      <w:color w:val="000000"/>
      <w:kern w:val="0"/>
      <w:sz w:val="24"/>
      <w:szCs w:val="24"/>
    </w:rPr>
  </w:style>
  <w:style w:type="paragraph" w:customStyle="1" w:styleId="25">
    <w:name w:val="xl383"/>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38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7">
    <w:name w:val="xl38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8">
    <w:name w:val="xl38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宋体"/>
      <w:kern w:val="0"/>
      <w:sz w:val="24"/>
      <w:szCs w:val="24"/>
    </w:rPr>
  </w:style>
  <w:style w:type="paragraph" w:customStyle="1" w:styleId="29">
    <w:name w:val="xl387"/>
    <w:basedOn w:val="1"/>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30">
    <w:name w:val="xl38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389"/>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
    <w:name w:val="xl390"/>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3">
    <w:name w:val="xl391"/>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4">
    <w:name w:val="xl39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5">
    <w:name w:val="xl393"/>
    <w:basedOn w:val="1"/>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6">
    <w:name w:val="xl39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7">
    <w:name w:val="xl395"/>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8">
    <w:name w:val="xl396"/>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9">
    <w:name w:val="xl397"/>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0">
    <w:name w:val="xl39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1">
    <w:name w:val="xl399"/>
    <w:basedOn w:val="1"/>
    <w:qFormat/>
    <w:uiPriority w:val="99"/>
    <w:pPr>
      <w:widowControl/>
      <w:spacing w:before="100" w:beforeAutospacing="1" w:after="100" w:afterAutospacing="1"/>
      <w:jc w:val="center"/>
      <w:textAlignment w:val="center"/>
    </w:pPr>
    <w:rPr>
      <w:rFonts w:ascii="方正小标宋简体" w:hAnsi="宋体" w:eastAsia="方正小标宋简体" w:cs="宋体"/>
      <w:color w:val="000000"/>
      <w:kern w:val="0"/>
      <w:sz w:val="44"/>
      <w:szCs w:val="44"/>
    </w:rPr>
  </w:style>
  <w:style w:type="paragraph" w:customStyle="1" w:styleId="42">
    <w:name w:val="xl400"/>
    <w:basedOn w:val="1"/>
    <w:qFormat/>
    <w:uiPriority w:val="99"/>
    <w:pPr>
      <w:widowControl/>
      <w:spacing w:before="100" w:beforeAutospacing="1" w:after="100" w:afterAutospacing="1"/>
      <w:jc w:val="right"/>
    </w:pPr>
    <w:rPr>
      <w:rFonts w:ascii="宋体" w:hAnsi="宋体" w:eastAsia="宋体" w:cs="宋体"/>
      <w:color w:val="000000"/>
      <w:kern w:val="0"/>
      <w:sz w:val="24"/>
      <w:szCs w:val="24"/>
    </w:rPr>
  </w:style>
  <w:style w:type="paragraph" w:customStyle="1" w:styleId="43">
    <w:name w:val="xl401"/>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4">
    <w:name w:val="xl402"/>
    <w:basedOn w:val="1"/>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403"/>
    <w:basedOn w:val="1"/>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404"/>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405"/>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8">
    <w:name w:val="xl406"/>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9">
    <w:name w:val="xl407"/>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0">
    <w:name w:val="xl408"/>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1">
    <w:name w:val="xl409"/>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2">
    <w:name w:val="xl4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53">
    <w:name w:val="xl411"/>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54">
    <w:name w:val="xl4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styleId="55">
    <w:name w:val="List Paragraph"/>
    <w:basedOn w:val="1"/>
    <w:qFormat/>
    <w:uiPriority w:val="99"/>
    <w:pPr>
      <w:ind w:firstLine="420" w:firstLineChars="200"/>
    </w:pPr>
  </w:style>
  <w:style w:type="character" w:customStyle="1" w:styleId="56">
    <w:name w:val="页眉 字符"/>
    <w:link w:val="3"/>
    <w:locked/>
    <w:uiPriority w:val="99"/>
    <w:rPr>
      <w:rFonts w:cs="Times New Roman"/>
      <w:sz w:val="18"/>
      <w:szCs w:val="18"/>
    </w:rPr>
  </w:style>
  <w:style w:type="character" w:customStyle="1" w:styleId="57">
    <w:name w:val="页脚 字符"/>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1720</Words>
  <Characters>9807</Characters>
  <Lines>81</Lines>
  <Paragraphs>23</Paragraphs>
  <TotalTime>1</TotalTime>
  <ScaleCrop>false</ScaleCrop>
  <LinksUpToDate>false</LinksUpToDate>
  <CharactersWithSpaces>11504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2023-07-10T08:31:00Z</dcterms:created>
  <dc:creator>m n</dc:creator>
  <cp:lastModifiedBy>Yingying</cp:lastModifiedBy>
  <cp:lastPrinted>2023-07-13T08:03:00Z</cp:lastPrinted>
  <dcterms:modified xsi:type="dcterms:W3CDTF">2023-10-18T09:22:31Z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92D1884D60B34F0E96233250FF88B459_13</vt:lpwstr>
  </property>
</Properties>
</file>