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全自动医用PCR分析系统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结核分枝杆菌rpoB基因和突变检测（实时荧光PCR法）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碳青霉烯耐药基因检测（实时荧光PCR法）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艰难梭菌核酸（DNA）检测（实时荧光PCR法）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金黄色葡萄球菌和耐甲氧西林金黄色葡萄球菌核酸（DNA）检测（实时荧光PCR法）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5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甲型/乙型流感及呼吸道合胞病毒核酸联合检测（实时荧光PRC法）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2400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6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人类免疫缺陷病毒（HIV-1）核酸检测（实时荧光PCR法）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乙型肝炎病毒（HBV）核酸检测试剂盒（实时荧光PCR法）Xpert® HBV Viral Load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4.8</w:t>
            </w:r>
            <w:r>
              <w:rPr>
                <w:rFonts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丙型肝炎病毒(HCV)核酸(RNA)检测试剂盒(实时荧光PCR法)Xpert HCV Viral Load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4.8</w:t>
            </w:r>
            <w:r>
              <w:rPr>
                <w:rFonts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需求部门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  <w:tc>
          <w:tcPr>
            <w:tcW w:w="42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5.最高限价为采购单位预估2年用量与意向品牌平均单价的乘积。</w:t>
            </w:r>
          </w:p>
        </w:tc>
      </w:tr>
    </w:tbl>
    <w:p/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2E53A6"/>
    <w:rsid w:val="00357448"/>
    <w:rsid w:val="005841A4"/>
    <w:rsid w:val="00965730"/>
    <w:rsid w:val="009A5FAA"/>
    <w:rsid w:val="00A33495"/>
    <w:rsid w:val="00B1578F"/>
    <w:rsid w:val="00B2065A"/>
    <w:rsid w:val="00B642D8"/>
    <w:rsid w:val="00BA54EE"/>
    <w:rsid w:val="00C31D1F"/>
    <w:rsid w:val="00CA3A66"/>
    <w:rsid w:val="00CD12E3"/>
    <w:rsid w:val="3333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105</Words>
  <Characters>601</Characters>
  <Lines>5</Lines>
  <Paragraphs>1</Paragraphs>
  <TotalTime>2</TotalTime>
  <ScaleCrop>false</ScaleCrop>
  <LinksUpToDate>false</LinksUpToDate>
  <CharactersWithSpaces>705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2024-04-26T00:11:00Z</dcterms:created>
  <dc:creator>王藏建</dc:creator>
  <cp:lastModifiedBy>zyp</cp:lastModifiedBy>
  <dcterms:modified xsi:type="dcterms:W3CDTF">2024-11-06T11:43:52Z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