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outlineLvl w:val="0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22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896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项目编号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2024-JQ06-W3527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等离子手术设备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2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22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具备消融切割功能、凝固止血功能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资质认证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具备CFDA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注册证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工作频率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≥100kHz±10%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额定功率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最大功率≥270W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最大输出电压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220v±10％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最大输出电流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≥10A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消融切割模式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等离子气化切割；多档位可调整，等离子气化凝血；多档位可调整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消融切割模式档位数量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≥6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凝固止血模式档位数量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≥6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工作温度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≤70℃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开机自检功能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手术电极自动识别功能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安全保护功能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如出现过热可能损伤人体组织时，具备自动侦测功能，并自动停机。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脚踏开关键位设计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至少包含切割、止血等键位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脚踏开关防水等级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≥IPX4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设备外壳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全金属设计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报警及安全指标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设备指标异常提示和安全报警声，光指示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主机1台，流量控制器1台，脚踏控制器1个，电源线1条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配套耗材要求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封闭耗材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3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▲标识的指标和“无标识”指标负偏离≥7项，投标企业技术分值为0分</w:t>
            </w:r>
          </w:p>
        </w:tc>
      </w:tr>
    </w:tbl>
    <w:p>
      <w:pPr>
        <w:pStyle w:val="2"/>
        <w:spacing w:beforeLines="50" w:afterLines="50" w:line="572" w:lineRule="exact"/>
        <w:ind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UyOGI0NGI2MTMxODczNTQwYjBlZmFkMWZjODE2M2QifQ=="/>
  </w:docVars>
  <w:rsids>
    <w:rsidRoot w:val="00CD12E3"/>
    <w:rsid w:val="00073299"/>
    <w:rsid w:val="00097F1F"/>
    <w:rsid w:val="0012487B"/>
    <w:rsid w:val="002B706E"/>
    <w:rsid w:val="003261CA"/>
    <w:rsid w:val="00380548"/>
    <w:rsid w:val="003C5434"/>
    <w:rsid w:val="004237A7"/>
    <w:rsid w:val="0044078F"/>
    <w:rsid w:val="00467818"/>
    <w:rsid w:val="004D376C"/>
    <w:rsid w:val="00510528"/>
    <w:rsid w:val="00513BC7"/>
    <w:rsid w:val="00557972"/>
    <w:rsid w:val="00713E13"/>
    <w:rsid w:val="0074113A"/>
    <w:rsid w:val="00782B4F"/>
    <w:rsid w:val="00955615"/>
    <w:rsid w:val="00965730"/>
    <w:rsid w:val="00984272"/>
    <w:rsid w:val="009E3061"/>
    <w:rsid w:val="00A44E28"/>
    <w:rsid w:val="00B82407"/>
    <w:rsid w:val="00BA54EE"/>
    <w:rsid w:val="00BE48B7"/>
    <w:rsid w:val="00CC0871"/>
    <w:rsid w:val="00CC6C73"/>
    <w:rsid w:val="00CD12E3"/>
    <w:rsid w:val="00CE0DC9"/>
    <w:rsid w:val="00D168D5"/>
    <w:rsid w:val="00D75B18"/>
    <w:rsid w:val="00E0595C"/>
    <w:rsid w:val="00E1453B"/>
    <w:rsid w:val="00E209EF"/>
    <w:rsid w:val="00E306EB"/>
    <w:rsid w:val="00E77115"/>
    <w:rsid w:val="00E83D88"/>
    <w:rsid w:val="00EB46C5"/>
    <w:rsid w:val="00EF3A00"/>
    <w:rsid w:val="00F15A81"/>
    <w:rsid w:val="00FA511A"/>
    <w:rsid w:val="0BD46062"/>
    <w:rsid w:val="10112042"/>
    <w:rsid w:val="11972756"/>
    <w:rsid w:val="7A851288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5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qFormat/>
    <w:uiPriority w:val="99"/>
    <w:rPr>
      <w:sz w:val="18"/>
      <w:szCs w:val="18"/>
    </w:rPr>
  </w:style>
  <w:style w:type="character" w:customStyle="1" w:styleId="9">
    <w:name w:val="页脚 Char"/>
    <w:basedOn w:val="7"/>
    <w:uiPriority w:val="99"/>
    <w:rPr>
      <w:sz w:val="18"/>
      <w:szCs w:val="18"/>
    </w:rPr>
  </w:style>
  <w:style w:type="character" w:customStyle="1" w:styleId="10">
    <w:name w:val="正文文本缩进 Char"/>
    <w:basedOn w:val="7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1"/>
    <w:basedOn w:val="7"/>
    <w:link w:val="5"/>
    <w:qFormat/>
    <w:uiPriority w:val="99"/>
    <w:rPr>
      <w:sz w:val="18"/>
      <w:szCs w:val="18"/>
    </w:rPr>
  </w:style>
  <w:style w:type="character" w:customStyle="1" w:styleId="14">
    <w:name w:val="页脚 Char1"/>
    <w:basedOn w:val="7"/>
    <w:link w:val="4"/>
    <w:qFormat/>
    <w:uiPriority w:val="99"/>
    <w:rPr>
      <w:sz w:val="18"/>
      <w:szCs w:val="18"/>
    </w:rPr>
  </w:style>
  <w:style w:type="character" w:customStyle="1" w:styleId="15">
    <w:name w:val="正文文本缩进 Char1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6">
    <w:name w:val="font1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7">
    <w:name w:val="批注框文本 Char1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259</Words>
  <Characters>1481</Characters>
  <Lines>12</Lines>
  <Paragraphs>3</Paragraphs>
  <TotalTime>2</TotalTime>
  <ScaleCrop>false</ScaleCrop>
  <LinksUpToDate>false</LinksUpToDate>
  <CharactersWithSpaces>1737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2024-08-22T00:54:00Z</dcterms:created>
  <dc:creator>王藏建</dc:creator>
  <cp:lastModifiedBy>mahe</cp:lastModifiedBy>
  <dcterms:modified xsi:type="dcterms:W3CDTF">2024-12-11T08:52:14Z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AF64E7C11A4E4EE383E321ECAF95B2E5_12</vt:lpwstr>
  </property>
</Properties>
</file>