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-160" w:leftChars="-50" w:right="-160" w:rightChars="-50" w:firstLine="640" w:firstLineChars="200"/>
        <w:jc w:val="center"/>
        <w:textAlignment w:val="auto"/>
        <w:outlineLvl w:val="9"/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  <w:lang w:val="en-US" w:eastAsia="zh-CN"/>
        </w:rPr>
        <w:t>采购需求表（服务类）</w:t>
      </w:r>
      <w:bookmarkStart w:id="0" w:name="_GoBack"/>
      <w:bookmarkEnd w:id="0"/>
    </w:p>
    <w:tbl>
      <w:tblPr>
        <w:tblStyle w:val="8"/>
        <w:tblW w:w="10117" w:type="dxa"/>
        <w:jc w:val="center"/>
        <w:tblInd w:w="-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0"/>
        <w:gridCol w:w="383"/>
        <w:gridCol w:w="784"/>
        <w:gridCol w:w="416"/>
        <w:gridCol w:w="650"/>
        <w:gridCol w:w="800"/>
        <w:gridCol w:w="4750"/>
        <w:gridCol w:w="367"/>
        <w:gridCol w:w="400"/>
        <w:gridCol w:w="267"/>
        <w:gridCol w:w="8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8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编号</w:t>
            </w:r>
          </w:p>
        </w:tc>
        <w:tc>
          <w:tcPr>
            <w:tcW w:w="18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2026-JQ06-F5020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4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麻醉机 Fabius电池组, Primus电池组, 氧传感器适配器, 氧电池</w:t>
            </w:r>
          </w:p>
        </w:tc>
        <w:tc>
          <w:tcPr>
            <w:tcW w:w="10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最高限价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1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需求名称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性质</w:t>
            </w:r>
          </w:p>
        </w:tc>
        <w:tc>
          <w:tcPr>
            <w:tcW w:w="65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需求具体内容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是否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量化</w:t>
            </w:r>
          </w:p>
        </w:tc>
        <w:tc>
          <w:tcPr>
            <w:tcW w:w="1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117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服务内容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提供德尔格公司生产的麻醉机使用的Fabius电池组,、Primus电池组、氧传感器适配器、氧电池及故障维修服务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65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投标人须为原厂或原厂合法医疗设备售后服务授权代理商，并提供相关证明资料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kern w:val="0"/>
                <w:sz w:val="20"/>
                <w:szCs w:val="20"/>
                <w:u w:val="none"/>
                <w:lang w:val="en-US" w:eastAsia="zh-CN" w:bidi="ar"/>
              </w:rPr>
              <w:t>相关认证文件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kern w:val="0"/>
                <w:sz w:val="20"/>
                <w:szCs w:val="20"/>
                <w:u w:val="none"/>
                <w:lang w:val="en-US" w:eastAsia="zh-CN" w:bidi="ar"/>
              </w:rPr>
              <w:t>Fabius电池组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更换麻醉机使用Fabius电池组26组，性能达到新配件的质量标准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kern w:val="0"/>
                <w:sz w:val="20"/>
                <w:szCs w:val="20"/>
                <w:u w:val="none"/>
                <w:lang w:val="en-US" w:eastAsia="zh-CN" w:bidi="ar"/>
              </w:rPr>
              <w:t>Primus电池组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更换麻醉机使用Primus电池组2组，性能达到新配件的质量标准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80"/>
                <w:kern w:val="0"/>
                <w:sz w:val="20"/>
                <w:szCs w:val="20"/>
                <w:u w:val="none"/>
                <w:lang w:val="en-US" w:eastAsia="zh-CN" w:bidi="ar"/>
              </w:rPr>
              <w:t>氧传感器适配器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更换麻醉机使用氧传感器适配器3个，性能达到新配件的质量标准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氧电池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更换麻醉机使用氧电池26个，性能达到新配件的质量标准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服务方案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tLeas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具备24小时售后专线，配有在线技术支持。出现故障时，2小时内电话响应，24小时内人员抵达现场。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tLeas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验收方法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配件更换后配合医工部门和临床科室进行质量验收，应满足临床对该批次的使用需求，不符合需求的不予以验收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117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经济要求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合同签订后三个月内交付，交付地点由甲方指定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8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签订合同，服务完成验收后付100%。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配件质保年限≥3个月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服务质量保障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所更换的配件必须是原厂全新配件。如因更换配件（维修工程师误操作、配件质量问题等）导致设备故障扩大化，由投标人或实际服务机构承担责任。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117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注：1.★指标为必须响应指标，任意一项不满足要求即做废标处理；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400" w:firstLineChars="200"/>
              <w:jc w:val="left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2.★及▲标识的指标，需逐条按备注要求提供证明材料，未明确的可由企业提供承诺；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left="0" w:leftChars="0" w:right="0" w:rightChars="0" w:firstLine="0" w:firstLineChars="0"/>
        <w:jc w:val="left"/>
        <w:textAlignment w:val="auto"/>
        <w:outlineLvl w:val="9"/>
        <w:rPr>
          <w:rFonts w:asciiTheme="minorAscii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left="0" w:leftChars="0" w:right="0" w:rightChars="0" w:firstLine="0" w:firstLineChars="0"/>
        <w:jc w:val="left"/>
        <w:textAlignment w:val="auto"/>
        <w:outlineLvl w:val="9"/>
        <w:rPr>
          <w:rFonts w:asciiTheme="minorAscii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Times New Roman'''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DengXian">
    <w:altName w:val="宋体"/>
    <w:panose1 w:val="02010600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书体坊王学勤钢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书体坊米芾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剪纸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剪纸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北魏楷书简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北魏楷书繁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宋黑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简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圆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胖头鱼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铁筋隶书简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铁筋隶书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隶书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静蕾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简中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行楷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隶书">
    <w:altName w:val="隶书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古印体繁">
    <w:altName w:val="Segoe Print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经典繁行书">
    <w:altName w:val="宋体"/>
    <w:panose1 w:val="02010609010101010101"/>
    <w:charset w:val="86"/>
    <w:family w:val="auto"/>
    <w:pitch w:val="default"/>
    <w:sig w:usb0="00000000" w:usb1="00000000" w:usb2="0000001E" w:usb3="00000000" w:csb0="2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FangSong_GB2312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黑体_GBK">
    <w:altName w:val="Arial Unicode MS"/>
    <w:panose1 w:val="02000000000000000000"/>
    <w:charset w:val="00"/>
    <w:family w:val="auto"/>
    <w:pitch w:val="default"/>
    <w:sig w:usb0="00000000" w:usb1="00000000" w:usb2="00000000" w:usb3="00000000" w:csb0="0004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Helvetica Neue">
    <w:altName w:val="Corbel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3C2621"/>
    <w:rsid w:val="10E07682"/>
    <w:rsid w:val="15213B03"/>
    <w:rsid w:val="16B65E32"/>
    <w:rsid w:val="176841D0"/>
    <w:rsid w:val="19CA0BAD"/>
    <w:rsid w:val="1E450034"/>
    <w:rsid w:val="1FAB2584"/>
    <w:rsid w:val="20DE52D5"/>
    <w:rsid w:val="228F1913"/>
    <w:rsid w:val="24AA6DAA"/>
    <w:rsid w:val="2AA70353"/>
    <w:rsid w:val="322E091D"/>
    <w:rsid w:val="364E2173"/>
    <w:rsid w:val="37397DAF"/>
    <w:rsid w:val="390802B0"/>
    <w:rsid w:val="3A7262F8"/>
    <w:rsid w:val="3F3C2621"/>
    <w:rsid w:val="479F61AB"/>
    <w:rsid w:val="49504FEA"/>
    <w:rsid w:val="6134384D"/>
    <w:rsid w:val="648544C0"/>
    <w:rsid w:val="64B4110C"/>
    <w:rsid w:val="671D6288"/>
    <w:rsid w:val="67BF151D"/>
    <w:rsid w:val="721B68B2"/>
    <w:rsid w:val="7430548B"/>
    <w:rsid w:val="7C9D0068"/>
    <w:rsid w:val="7F4B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0" w:firstLineChars="200"/>
      <w:jc w:val="left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Lines="0" w:beforeAutospacing="0" w:afterLines="0" w:afterAutospacing="0" w:line="560" w:lineRule="exact"/>
      <w:outlineLvl w:val="0"/>
    </w:pPr>
    <w:rPr>
      <w:rFonts w:ascii="Times New Roman" w:hAnsi="Times New Roman" w:eastAsia="方正小标宋简体" w:cs="Times New Roman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spacing w:beforeAutospacing="0" w:afterAutospacing="0" w:line="560" w:lineRule="exact"/>
      <w:ind w:firstLine="880" w:firstLineChars="200"/>
      <w:jc w:val="left"/>
      <w:outlineLvl w:val="1"/>
    </w:pPr>
    <w:rPr>
      <w:rFonts w:hint="eastAsia" w:ascii="宋体" w:hAnsi="宋体" w:eastAsia="黑体" w:cs="Times New Roman"/>
      <w:kern w:val="0"/>
      <w:szCs w:val="36"/>
    </w:rPr>
  </w:style>
  <w:style w:type="paragraph" w:styleId="6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2"/>
    </w:pPr>
    <w:rPr>
      <w:b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9">
    <w:name w:val="一级标题"/>
    <w:basedOn w:val="3"/>
    <w:next w:val="1"/>
    <w:qFormat/>
    <w:uiPriority w:val="0"/>
    <w:pPr>
      <w:spacing w:line="560" w:lineRule="exact"/>
      <w:ind w:firstLine="880" w:firstLineChars="200"/>
    </w:pPr>
    <w:rPr>
      <w:rFonts w:eastAsia="黑体" w:asciiTheme="minorAscii" w:hAnsiTheme="minorAscii"/>
      <w:sz w:val="32"/>
    </w:rPr>
  </w:style>
  <w:style w:type="paragraph" w:customStyle="1" w:styleId="10">
    <w:name w:val="样式1"/>
    <w:basedOn w:val="3"/>
    <w:next w:val="1"/>
    <w:qFormat/>
    <w:uiPriority w:val="0"/>
    <w:pPr>
      <w:spacing w:line="560" w:lineRule="exact"/>
      <w:ind w:firstLine="880" w:firstLineChars="200"/>
      <w:jc w:val="left"/>
    </w:pPr>
    <w:rPr>
      <w:rFonts w:eastAsia="黑体" w:asciiTheme="minorAscii" w:hAnsiTheme="minorAscii"/>
      <w:sz w:val="32"/>
    </w:rPr>
  </w:style>
  <w:style w:type="character" w:customStyle="1" w:styleId="11">
    <w:name w:val="font111"/>
    <w:basedOn w:val="7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12">
    <w:name w:val="font121"/>
    <w:basedOn w:val="7"/>
    <w:qFormat/>
    <w:uiPriority w:val="0"/>
    <w:rPr>
      <w:rFonts w:hint="eastAsia" w:ascii="黑体" w:hAnsi="宋体" w:eastAsia="黑体" w:cs="黑体"/>
      <w:color w:val="000000"/>
      <w:sz w:val="16"/>
      <w:szCs w:val="16"/>
      <w:u w:val="none"/>
    </w:rPr>
  </w:style>
  <w:style w:type="character" w:customStyle="1" w:styleId="13">
    <w:name w:val="font5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01"/>
    <w:basedOn w:val="7"/>
    <w:qFormat/>
    <w:uiPriority w:val="0"/>
    <w:rPr>
      <w:rFonts w:ascii="Wingdings 2" w:hAnsi="Wingdings 2" w:eastAsia="Wingdings 2" w:cs="Wingdings 2"/>
      <w:color w:val="000000"/>
      <w:sz w:val="20"/>
      <w:szCs w:val="20"/>
      <w:u w:val="none"/>
    </w:rPr>
  </w:style>
  <w:style w:type="character" w:customStyle="1" w:styleId="15">
    <w:name w:val="font2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6">
    <w:name w:val="font61"/>
    <w:basedOn w:val="7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7">
    <w:name w:val="font1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8">
    <w:name w:val="font41"/>
    <w:basedOn w:val="7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9">
    <w:name w:val="font31"/>
    <w:basedOn w:val="7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20">
    <w:name w:val="font71"/>
    <w:basedOn w:val="7"/>
    <w:qFormat/>
    <w:uiPriority w:val="0"/>
    <w:rPr>
      <w:rFonts w:hint="eastAsia" w:ascii="黑体" w:hAnsi="宋体" w:eastAsia="黑体" w:cs="黑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2026-04-24T08:27:00Z</dcterms:created>
  <dc:creator>admin</dc:creator>
  <cp:lastModifiedBy>admin</cp:lastModifiedBy>
  <dcterms:modified xsi:type="dcterms:W3CDTF">2026-04-24T10:48:19Z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