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768491"/>
      <w:bookmarkStart w:id="1" w:name="_Toc130661176"/>
      <w:bookmarkStart w:id="2" w:name="_Toc128154366"/>
      <w:bookmarkStart w:id="3" w:name="_Toc9692"/>
      <w:bookmarkStart w:id="4" w:name="_Toc28545"/>
      <w:bookmarkStart w:id="5" w:name="_Toc32050"/>
      <w:bookmarkStart w:id="6" w:name="_Toc132186973"/>
      <w:bookmarkStart w:id="7" w:name="_Toc128470293"/>
      <w:bookmarkStart w:id="8" w:name="_Toc130888005"/>
      <w:bookmarkStart w:id="9" w:name="_Toc132191257"/>
      <w:bookmarkStart w:id="10" w:name="_Toc21632"/>
      <w:bookmarkStart w:id="11" w:name="_Toc112317781"/>
      <w:bookmarkStart w:id="12" w:name="_Toc30564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left="11" w:firstLine="560"/>
        <w:rPr>
          <w:rFonts w:hint="eastAsia" w:ascii="黑体" w:hAnsi="黑体" w:cs="黑体"/>
          <w:b w:val="0"/>
          <w:sz w:val="28"/>
          <w:szCs w:val="28"/>
        </w:rPr>
      </w:pPr>
      <w:bookmarkStart w:id="13" w:name="_Toc285612596"/>
      <w:r>
        <w:rPr>
          <w:rFonts w:hint="eastAsia" w:ascii="黑体" w:hAnsi="黑体" w:cs="黑体"/>
          <w:b w:val="0"/>
          <w:sz w:val="28"/>
          <w:szCs w:val="28"/>
        </w:rPr>
        <w:t>按照采购单位提供的技术要求拟制。关键性技术指标参数前标记“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*</w:t>
      </w:r>
      <w:r>
        <w:rPr>
          <w:rFonts w:hint="eastAsia" w:ascii="黑体" w:hAnsi="黑体" w:cs="黑体"/>
          <w:b w:val="0"/>
          <w:sz w:val="28"/>
          <w:szCs w:val="28"/>
        </w:rPr>
        <w:t>”符号，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重要性技术指标参数前标记</w:t>
      </w:r>
      <w:r>
        <w:rPr>
          <w:rFonts w:hint="eastAsia" w:ascii="黑体" w:hAnsi="黑体" w:cs="黑体"/>
          <w:b w:val="0"/>
          <w:sz w:val="28"/>
          <w:szCs w:val="28"/>
        </w:rPr>
        <w:t>“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·</w:t>
      </w:r>
      <w:r>
        <w:rPr>
          <w:rFonts w:hint="eastAsia" w:ascii="黑体" w:hAnsi="黑体" w:cs="黑体"/>
          <w:b w:val="0"/>
          <w:sz w:val="28"/>
          <w:szCs w:val="28"/>
        </w:rPr>
        <w:t>”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符号，</w:t>
      </w:r>
      <w:r>
        <w:rPr>
          <w:rFonts w:hint="eastAsia" w:ascii="黑体" w:hAnsi="黑体" w:cs="黑体"/>
          <w:b w:val="0"/>
          <w:sz w:val="28"/>
          <w:szCs w:val="28"/>
        </w:rPr>
        <w:t>一般性指标参数前不作标记。</w:t>
      </w:r>
    </w:p>
    <w:p>
      <w:pPr>
        <w:pStyle w:val="113"/>
        <w:spacing w:line="560" w:lineRule="exact"/>
        <w:ind w:left="11" w:firstLine="560"/>
        <w:rPr>
          <w:rFonts w:hint="eastAsia" w:ascii="黑体" w:hAnsi="黑体" w:cs="黑体"/>
          <w:b w:val="0"/>
          <w:sz w:val="28"/>
          <w:szCs w:val="28"/>
          <w:lang w:val="zh-CN"/>
        </w:rPr>
      </w:pPr>
      <w:r>
        <w:rPr>
          <w:rFonts w:hint="eastAsia" w:ascii="黑体" w:hAnsi="黑体" w:cs="黑体"/>
          <w:b w:val="0"/>
          <w:sz w:val="28"/>
          <w:szCs w:val="28"/>
        </w:rPr>
        <w:t>带“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*</w:t>
      </w:r>
      <w:r>
        <w:rPr>
          <w:rFonts w:hint="eastAsia" w:ascii="黑体" w:hAnsi="黑体" w:cs="黑体"/>
          <w:b w:val="0"/>
          <w:sz w:val="28"/>
          <w:szCs w:val="28"/>
        </w:rPr>
        <w:t>”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和</w:t>
      </w:r>
      <w:r>
        <w:rPr>
          <w:rFonts w:hint="eastAsia" w:ascii="黑体" w:hAnsi="黑体" w:cs="黑体"/>
          <w:b w:val="0"/>
          <w:sz w:val="28"/>
          <w:szCs w:val="28"/>
        </w:rPr>
        <w:t>“</w:t>
      </w:r>
      <w:r>
        <w:rPr>
          <w:rFonts w:hint="eastAsia" w:ascii="黑体" w:hAnsi="黑体" w:cs="黑体"/>
          <w:b w:val="0"/>
          <w:sz w:val="28"/>
          <w:szCs w:val="28"/>
          <w:lang w:val="en-US" w:eastAsia="zh-CN"/>
        </w:rPr>
        <w:t>·</w:t>
      </w:r>
      <w:r>
        <w:rPr>
          <w:rFonts w:hint="eastAsia" w:ascii="黑体" w:hAnsi="黑体" w:cs="黑体"/>
          <w:b w:val="0"/>
          <w:sz w:val="28"/>
          <w:szCs w:val="28"/>
        </w:rPr>
        <w:t>”条款需提供技术支持材料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【①技术要求中明确的</w:t>
      </w:r>
      <w:r>
        <w:rPr>
          <w:rFonts w:hint="eastAsia" w:ascii="黑体" w:hAnsi="黑体" w:cs="黑体"/>
          <w:b w:val="0"/>
          <w:sz w:val="28"/>
          <w:szCs w:val="28"/>
        </w:rPr>
        <w:t>技术支持材料以具体项目为准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；②未明确的</w:t>
      </w:r>
      <w:r>
        <w:rPr>
          <w:rFonts w:hint="eastAsia" w:ascii="黑体" w:hAnsi="黑体" w:cs="黑体"/>
          <w:b w:val="0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（定制产品除外</w:t>
      </w:r>
      <w:r>
        <w:rPr>
          <w:rFonts w:hint="eastAsia" w:ascii="黑体" w:hAnsi="黑体" w:cs="黑体"/>
          <w:b w:val="0"/>
          <w:sz w:val="28"/>
          <w:szCs w:val="28"/>
        </w:rPr>
        <w:t>）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；③定制产品的技术支持材料可提供响应承诺。】</w:t>
      </w:r>
    </w:p>
    <w:bookmarkEnd w:id="13"/>
    <w:tbl>
      <w:tblPr>
        <w:tblStyle w:val="42"/>
        <w:tblW w:w="962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726"/>
        <w:gridCol w:w="6111"/>
        <w:gridCol w:w="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一是自行功能，由可遥控的底盘或行走机构完成；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二是自平衡功能，具有主动平衡控制功能的平台完成；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三是担架功能，由改进后的可移动可折叠车载铲式担架和船式担架完成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配套1套遥控行走、支撑平台控制基础软件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配套1套遥控四驱越野线控底盘、自平衡系统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外形尺寸（长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宽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mm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＜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2500*1300*1000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（含担架），＜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1600*1300*900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（上平台折叠且无担架）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自重（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载重（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续航里程（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满载，≥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满载最大爬坡度（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°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，误差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≤±2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.6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平路最高车速（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km/h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.7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越野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坡道最高车速（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km/h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.8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行走方式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配遥控器，可操纵加速、转向、制动等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.9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安全功能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具有急停功能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.10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担架支撑平台前后俯仰角度（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°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±20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，误差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≤±2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.11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担架支撑平台左右倾斜角度（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°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±20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，误差≤±2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.12 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担架支撑平台离地高度（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mm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≤800</w:t>
            </w:r>
            <w:r>
              <w:rPr>
                <w:rFonts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，俯仰后≥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.13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担架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不含担架，但具备安装铲式和船式担架功能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.14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续航增程功能兼容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不含增程油机，但具备油机安装及给电池充电功能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.15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非遥控无人驾驶功能兼容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不含非遥控无人驾驶套件，但预留后续改为无人驾驶的软硬件接口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商务要求(均为实质性响应条款，不接受负偏离）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次的配件）和高值配件（价格大于设备成交价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5%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以上）的报价清单，且高值配件报价之和不得高于设备成交价的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维修到达现场时间≤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个工作日（京内）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个工作日（京外）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yellow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.6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资料及其它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提供担架车配套的资料，如操作手册、维修手册等</w:t>
            </w: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.7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提供使用培训</w:t>
            </w: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.8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个月内交货</w:t>
            </w: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4.9</w:t>
            </w:r>
          </w:p>
        </w:tc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合同签订后3个月内支付成交额的30%，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课题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中期支付成交额的65%，项目完成验收合格后支付成交额的5%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备注：</w:t>
            </w:r>
            <w:r>
              <w:rPr>
                <w:rFonts w:ascii="宋体" w:hAnsi="宋体" w:cs="宋体"/>
                <w:kern w:val="0"/>
                <w:sz w:val="22"/>
              </w:rPr>
              <w:t>1.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2.加注“·”号的技术指标为重要指标。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3.加注“*”、“·”号的技术指标均需投标企业提供证明材料。</w:t>
            </w: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bookmarkStart w:id="14" w:name="_GoBack"/>
      <w:bookmarkEnd w:id="14"/>
    </w:p>
    <w:p>
      <w:pPr>
        <w:spacing w:line="360" w:lineRule="auto"/>
        <w:ind w:right="1120"/>
        <w:jc w:val="both"/>
        <w:outlineLvl w:val="9"/>
      </w:pPr>
    </w:p>
    <w:sectPr>
      <w:headerReference r:id="rId5" w:type="default"/>
      <w:pgSz w:w="16838" w:h="11906" w:orient="landscape"/>
      <w:pgMar w:top="1418" w:right="1418" w:bottom="1134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2792711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76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第六章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第七章 合同样本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1474ED"/>
    <w:rsid w:val="03341722"/>
    <w:rsid w:val="039A4DF7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701218C"/>
    <w:rsid w:val="08000695"/>
    <w:rsid w:val="0885061F"/>
    <w:rsid w:val="093E2FA0"/>
    <w:rsid w:val="09673E3C"/>
    <w:rsid w:val="0A8F788E"/>
    <w:rsid w:val="0AAE4A96"/>
    <w:rsid w:val="0BDD0AD5"/>
    <w:rsid w:val="0BFE1539"/>
    <w:rsid w:val="0C3628D7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2C1E58"/>
    <w:rsid w:val="114A24F7"/>
    <w:rsid w:val="11FF551A"/>
    <w:rsid w:val="12004308"/>
    <w:rsid w:val="12187FE5"/>
    <w:rsid w:val="125A3535"/>
    <w:rsid w:val="12A52565"/>
    <w:rsid w:val="12CC61CB"/>
    <w:rsid w:val="12F2507E"/>
    <w:rsid w:val="13124B74"/>
    <w:rsid w:val="13CF39F0"/>
    <w:rsid w:val="152534E9"/>
    <w:rsid w:val="15EB3F8E"/>
    <w:rsid w:val="17672C8D"/>
    <w:rsid w:val="18433A70"/>
    <w:rsid w:val="18695DE3"/>
    <w:rsid w:val="195F062F"/>
    <w:rsid w:val="1A932AD1"/>
    <w:rsid w:val="1ABF7F3C"/>
    <w:rsid w:val="1ADF74F2"/>
    <w:rsid w:val="1D0E6F59"/>
    <w:rsid w:val="1DA85478"/>
    <w:rsid w:val="1DD3548B"/>
    <w:rsid w:val="1DED21D8"/>
    <w:rsid w:val="1F0E3DA5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CC5F32"/>
    <w:rsid w:val="271D5F0A"/>
    <w:rsid w:val="276C144B"/>
    <w:rsid w:val="287D3B77"/>
    <w:rsid w:val="290F7096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552C39"/>
    <w:rsid w:val="2F641874"/>
    <w:rsid w:val="30843362"/>
    <w:rsid w:val="326276D3"/>
    <w:rsid w:val="332D510B"/>
    <w:rsid w:val="339A10EE"/>
    <w:rsid w:val="33B757FC"/>
    <w:rsid w:val="33B83430"/>
    <w:rsid w:val="3437693D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A7E52C6"/>
    <w:rsid w:val="3AA6016F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40BE1D68"/>
    <w:rsid w:val="40D05297"/>
    <w:rsid w:val="417C1216"/>
    <w:rsid w:val="41970A1B"/>
    <w:rsid w:val="41A5138A"/>
    <w:rsid w:val="41D775CC"/>
    <w:rsid w:val="423B7BF3"/>
    <w:rsid w:val="42B86E9B"/>
    <w:rsid w:val="431762B8"/>
    <w:rsid w:val="43F90BD9"/>
    <w:rsid w:val="4420585E"/>
    <w:rsid w:val="4427077C"/>
    <w:rsid w:val="448252F0"/>
    <w:rsid w:val="47A65E5C"/>
    <w:rsid w:val="47C00CCC"/>
    <w:rsid w:val="47D66741"/>
    <w:rsid w:val="48194B54"/>
    <w:rsid w:val="48C60564"/>
    <w:rsid w:val="49042E3A"/>
    <w:rsid w:val="491E6013"/>
    <w:rsid w:val="49494CF1"/>
    <w:rsid w:val="4B6A4306"/>
    <w:rsid w:val="4BD50ABE"/>
    <w:rsid w:val="4C001FDF"/>
    <w:rsid w:val="4CEF0ED4"/>
    <w:rsid w:val="4DBD6AAD"/>
    <w:rsid w:val="4DC42B98"/>
    <w:rsid w:val="4EB94800"/>
    <w:rsid w:val="4F9A62A6"/>
    <w:rsid w:val="50CE5299"/>
    <w:rsid w:val="50F32112"/>
    <w:rsid w:val="514D61C2"/>
    <w:rsid w:val="518A6447"/>
    <w:rsid w:val="52293911"/>
    <w:rsid w:val="522B5E7C"/>
    <w:rsid w:val="523E5075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9B73BAB"/>
    <w:rsid w:val="59C363FA"/>
    <w:rsid w:val="5A113609"/>
    <w:rsid w:val="5A7C13EA"/>
    <w:rsid w:val="5ACA4DFD"/>
    <w:rsid w:val="5B0176E4"/>
    <w:rsid w:val="5B745718"/>
    <w:rsid w:val="5B9A423C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B54B45"/>
    <w:rsid w:val="6562503C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65190A"/>
    <w:rsid w:val="6B25645F"/>
    <w:rsid w:val="6C040369"/>
    <w:rsid w:val="6C8C6991"/>
    <w:rsid w:val="6DB910A1"/>
    <w:rsid w:val="70E01533"/>
    <w:rsid w:val="70E114A5"/>
    <w:rsid w:val="714E5FA0"/>
    <w:rsid w:val="71593474"/>
    <w:rsid w:val="72843477"/>
    <w:rsid w:val="72B02765"/>
    <w:rsid w:val="72F7272E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9132B1"/>
    <w:rsid w:val="7CB9570E"/>
    <w:rsid w:val="7DBE1B68"/>
    <w:rsid w:val="7E3037AE"/>
    <w:rsid w:val="7F0C2270"/>
    <w:rsid w:val="7F264CBA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105</Pages>
  <Words>38419</Words>
  <Characters>40065</Characters>
  <Lines>347</Lines>
  <Paragraphs>97</Paragraphs>
  <TotalTime>3</TotalTime>
  <ScaleCrop>false</ScaleCrop>
  <LinksUpToDate>false</LinksUpToDate>
  <CharactersWithSpaces>44376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2024-03-19T02:11:00Z</cp:lastPrinted>
  <dcterms:modified xsi:type="dcterms:W3CDTF">2024-03-22T08:19:00Z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