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afterLines="50" w:line="560" w:lineRule="exact"/>
        <w:jc w:val="center"/>
        <w:rPr>
          <w:b w:val="0"/>
          <w:szCs w:val="44"/>
          <w:lang w:val="zh-CN"/>
        </w:rPr>
      </w:pPr>
      <w:bookmarkStart w:id="0" w:name="_Toc128150776"/>
      <w:bookmarkStart w:id="1" w:name="_Toc127820562"/>
      <w:bookmarkStart w:id="2" w:name="_Toc5855"/>
      <w:bookmarkStart w:id="3" w:name="_Toc128150132"/>
      <w:bookmarkStart w:id="4" w:name="_Toc130886997"/>
      <w:bookmarkStart w:id="5" w:name="_Toc12397"/>
      <w:bookmarkStart w:id="6" w:name="_Toc130887498"/>
      <w:bookmarkStart w:id="7" w:name="_Toc130657990"/>
      <w:bookmarkStart w:id="8" w:name="_Toc132190632"/>
      <w:bookmarkStart w:id="9" w:name="_Toc130657536"/>
      <w:bookmarkStart w:id="10" w:name="_Toc112317781"/>
      <w:bookmarkStart w:id="11" w:name="_Toc128151025"/>
      <w:bookmarkStart w:id="12" w:name="_Toc29228"/>
      <w:bookmarkStart w:id="13" w:name="_Toc27057"/>
      <w:bookmarkStart w:id="14" w:name="_Toc128397968"/>
      <w:bookmarkStart w:id="15" w:name="_Toc8647"/>
      <w:bookmarkStart w:id="16" w:name="第二部分"/>
      <w:r>
        <w:rPr>
          <w:rFonts w:hint="eastAsia"/>
          <w:b w:val="0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>
      <w:pPr>
        <w:pStyle w:val="5"/>
        <w:spacing w:before="0" w:after="0" w:line="560" w:lineRule="exact"/>
        <w:ind w:firstLine="560" w:firstLineChars="200"/>
        <w:rPr>
          <w:rFonts w:ascii="黑体" w:hAnsi="黑体" w:cs="黑体"/>
          <w:b w:val="0"/>
          <w:sz w:val="28"/>
          <w:szCs w:val="28"/>
          <w:highlight w:val="none"/>
        </w:rPr>
      </w:pPr>
      <w:bookmarkStart w:id="17" w:name="_Toc130887499"/>
      <w:bookmarkStart w:id="18" w:name="_Toc132190633"/>
      <w:bookmarkStart w:id="19" w:name="_Toc30945"/>
      <w:bookmarkStart w:id="20" w:name="_Toc128150777"/>
      <w:bookmarkStart w:id="21" w:name="_Toc128397969"/>
      <w:bookmarkStart w:id="22" w:name="_Toc127820563"/>
      <w:bookmarkStart w:id="23" w:name="_Toc128151026"/>
      <w:bookmarkStart w:id="24" w:name="_Toc22387"/>
      <w:bookmarkStart w:id="25" w:name="_Toc189"/>
      <w:bookmarkStart w:id="26" w:name="_Toc128150133"/>
      <w:bookmarkStart w:id="27" w:name="_Toc25703"/>
      <w:bookmarkStart w:id="28" w:name="_Toc12207"/>
      <w:bookmarkStart w:id="29" w:name="_Toc127820564"/>
      <w:bookmarkStart w:id="30" w:name="_Toc132190634"/>
      <w:bookmarkStart w:id="31" w:name="_Toc128150134"/>
      <w:bookmarkStart w:id="32" w:name="_Toc128151027"/>
      <w:bookmarkStart w:id="33" w:name="_Toc128397970"/>
      <w:bookmarkStart w:id="34" w:name="_Toc130887500"/>
      <w:bookmarkStart w:id="35" w:name="_Toc128150778"/>
      <w:r>
        <w:rPr>
          <w:rFonts w:hint="eastAsia" w:ascii="黑体" w:hAnsi="黑体" w:cs="黑体"/>
          <w:b w:val="0"/>
          <w:sz w:val="28"/>
          <w:szCs w:val="28"/>
          <w:highlight w:val="none"/>
        </w:rPr>
        <w:t>一、商务要求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>
        <w:rPr>
          <w:rFonts w:hint="eastAsia"/>
          <w:b w:val="0"/>
          <w:bCs w:val="0"/>
          <w:sz w:val="28"/>
          <w:szCs w:val="28"/>
          <w:lang w:val="en-US" w:eastAsia="zh-CN"/>
        </w:rPr>
        <w:t>（均为实质性响应条款，不接受负偏离）</w:t>
      </w:r>
      <w:bookmarkEnd w:id="28"/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Ansi="宋体"/>
          <w:bCs/>
          <w:sz w:val="28"/>
          <w:szCs w:val="28"/>
          <w:highlight w:val="none"/>
          <w:lang w:val="zh-CN"/>
        </w:rPr>
        <w:t>（一）</w:t>
      </w:r>
      <w:r>
        <w:rPr>
          <w:rFonts w:hAnsi="宋体"/>
          <w:bCs/>
          <w:sz w:val="28"/>
          <w:szCs w:val="28"/>
          <w:highlight w:val="none"/>
        </w:rPr>
        <w:t>交货</w:t>
      </w:r>
      <w:r>
        <w:rPr>
          <w:rFonts w:hint="eastAsia" w:hAnsi="宋体"/>
          <w:bCs/>
          <w:sz w:val="28"/>
          <w:szCs w:val="28"/>
          <w:highlight w:val="none"/>
        </w:rPr>
        <w:t>时间</w:t>
      </w:r>
      <w:r>
        <w:rPr>
          <w:rFonts w:hAnsi="宋体"/>
          <w:bCs/>
          <w:sz w:val="28"/>
          <w:szCs w:val="28"/>
          <w:highlight w:val="none"/>
        </w:rPr>
        <w:t>、地点</w:t>
      </w:r>
      <w:r>
        <w:rPr>
          <w:rFonts w:hint="eastAsia" w:hAnsi="宋体"/>
          <w:bCs/>
          <w:sz w:val="28"/>
          <w:szCs w:val="28"/>
          <w:highlight w:val="none"/>
        </w:rPr>
        <w:t>和方式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ascii="宋体" w:hAnsi="宋体" w:cs="宋体"/>
          <w:bCs/>
          <w:sz w:val="28"/>
          <w:szCs w:val="28"/>
          <w:highlight w:val="none"/>
        </w:rPr>
        <w:t>1.</w:t>
      </w:r>
      <w:r>
        <w:rPr>
          <w:rFonts w:hint="eastAsia" w:hAnsi="宋体"/>
          <w:bCs/>
          <w:sz w:val="28"/>
          <w:szCs w:val="28"/>
          <w:highlight w:val="none"/>
        </w:rPr>
        <w:t>交货时间：</w:t>
      </w:r>
      <w:r>
        <w:rPr>
          <w:rFonts w:hint="eastAsia" w:hAnsi="宋体"/>
          <w:bCs/>
          <w:sz w:val="28"/>
          <w:szCs w:val="28"/>
          <w:highlight w:val="none"/>
          <w:u w:val="single"/>
          <w:lang w:eastAsia="zh-CN"/>
        </w:rPr>
        <w:t>签订合同后</w:t>
      </w:r>
      <w:r>
        <w:rPr>
          <w:rFonts w:hint="eastAsia" w:hAnsi="宋体"/>
          <w:bCs/>
          <w:sz w:val="28"/>
          <w:szCs w:val="28"/>
          <w:highlight w:val="none"/>
          <w:u w:val="single"/>
          <w:lang w:val="en-US" w:eastAsia="zh-CN"/>
        </w:rPr>
        <w:t>3个月内</w:t>
      </w:r>
      <w:r>
        <w:rPr>
          <w:rFonts w:hint="eastAsia" w:hAnsi="宋体"/>
          <w:bCs/>
          <w:sz w:val="28"/>
          <w:szCs w:val="28"/>
          <w:highlight w:val="none"/>
        </w:rPr>
        <w:t>。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ascii="宋体" w:hAnsi="宋体" w:cs="宋体"/>
          <w:bCs/>
          <w:sz w:val="28"/>
          <w:szCs w:val="28"/>
          <w:highlight w:val="none"/>
        </w:rPr>
        <w:t>2.</w:t>
      </w:r>
      <w:r>
        <w:rPr>
          <w:rFonts w:hint="eastAsia" w:hAnsi="宋体"/>
          <w:bCs/>
          <w:sz w:val="28"/>
          <w:szCs w:val="28"/>
          <w:highlight w:val="none"/>
        </w:rPr>
        <w:t>交货地点：</w:t>
      </w:r>
      <w:r>
        <w:rPr>
          <w:rFonts w:hint="eastAsia" w:hAnsi="宋体"/>
          <w:bCs/>
          <w:sz w:val="28"/>
          <w:szCs w:val="28"/>
          <w:highlight w:val="none"/>
          <w:u w:val="single"/>
          <w:lang w:eastAsia="zh-CN"/>
        </w:rPr>
        <w:t>甲方指定地点</w:t>
      </w:r>
      <w:r>
        <w:rPr>
          <w:rFonts w:hint="eastAsia" w:hAnsi="宋体"/>
          <w:bCs/>
          <w:sz w:val="28"/>
          <w:szCs w:val="28"/>
          <w:highlight w:val="none"/>
          <w:u w:val="single"/>
        </w:rPr>
        <w:t>。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ascii="宋体" w:hAnsi="宋体" w:cs="宋体"/>
          <w:bCs/>
          <w:sz w:val="28"/>
          <w:szCs w:val="28"/>
          <w:highlight w:val="none"/>
        </w:rPr>
        <w:t>3.</w:t>
      </w:r>
      <w:r>
        <w:rPr>
          <w:rFonts w:hint="eastAsia" w:hAnsi="宋体"/>
          <w:bCs/>
          <w:sz w:val="28"/>
          <w:szCs w:val="28"/>
          <w:highlight w:val="none"/>
        </w:rPr>
        <w:t>交货方式：</w:t>
      </w:r>
      <w:r>
        <w:rPr>
          <w:rFonts w:hint="eastAsia" w:hAnsi="宋体"/>
          <w:bCs/>
          <w:sz w:val="28"/>
          <w:szCs w:val="28"/>
          <w:highlight w:val="none"/>
          <w:u w:val="single"/>
          <w:lang w:val="en-US" w:eastAsia="zh-CN"/>
        </w:rPr>
        <w:t xml:space="preserve">/ </w:t>
      </w:r>
      <w:r>
        <w:rPr>
          <w:rFonts w:hint="eastAsia" w:hAnsi="宋体"/>
          <w:bCs/>
          <w:sz w:val="28"/>
          <w:szCs w:val="28"/>
          <w:highlight w:val="none"/>
        </w:rPr>
        <w:t>。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Ansi="宋体"/>
          <w:bCs/>
          <w:sz w:val="28"/>
          <w:szCs w:val="28"/>
          <w:highlight w:val="none"/>
          <w:lang w:val="zh-CN"/>
        </w:rPr>
        <w:t>（二）</w:t>
      </w:r>
      <w:r>
        <w:rPr>
          <w:rFonts w:hint="eastAsia" w:hAnsi="宋体"/>
          <w:bCs/>
          <w:sz w:val="28"/>
          <w:szCs w:val="28"/>
          <w:highlight w:val="none"/>
        </w:rPr>
        <w:t>售后服务</w:t>
      </w:r>
    </w:p>
    <w:tbl>
      <w:tblPr>
        <w:tblStyle w:val="42"/>
        <w:tblW w:w="964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56"/>
        <w:gridCol w:w="2372"/>
        <w:gridCol w:w="60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0" w:hRule="atLeast"/>
        </w:trPr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序号</w:t>
            </w:r>
          </w:p>
        </w:tc>
        <w:tc>
          <w:tcPr>
            <w:tcW w:w="83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售后条款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95" w:hRule="atLeast"/>
        </w:trPr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原厂保修年限</w:t>
            </w:r>
          </w:p>
        </w:tc>
        <w:tc>
          <w:tcPr>
            <w:tcW w:w="6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≥3年，保修期内开机率不低于95%（按365日/年计算，含节假日)，未达到要求的开机率天数，按双倍天数顺延保修期。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80" w:hRule="atLeast"/>
        </w:trPr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零配件支持</w:t>
            </w:r>
          </w:p>
        </w:tc>
        <w:tc>
          <w:tcPr>
            <w:tcW w:w="6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消耗性配件（年平均更换大于1次的配件）和高值配件（价格大于设备成交价5%以上）的报价清单，且高值配件报价之和不得高于设备成交价的110%，不在上述要求配件清单内的消耗性配件和高值配件视为免费提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0" w:hRule="atLeast"/>
        </w:trPr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零配件保证供应时长</w:t>
            </w:r>
          </w:p>
        </w:tc>
        <w:tc>
          <w:tcPr>
            <w:tcW w:w="6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≥8年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90" w:hRule="atLeast"/>
        </w:trPr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到位维修响应</w:t>
            </w:r>
          </w:p>
        </w:tc>
        <w:tc>
          <w:tcPr>
            <w:tcW w:w="6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维修到达现场时间≤0.5个工作日（京内）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维修到达现场时间≤3个工作日（京外）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5" w:hRule="atLeast"/>
        </w:trPr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保修期外维修费用</w:t>
            </w:r>
          </w:p>
        </w:tc>
        <w:tc>
          <w:tcPr>
            <w:tcW w:w="6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提供免费保修期外的年度整机保修费用价格，提供维修工时费计算方法及价格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5" w:hRule="atLeast"/>
        </w:trPr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技术支持和服务网点</w:t>
            </w:r>
          </w:p>
        </w:tc>
        <w:tc>
          <w:tcPr>
            <w:tcW w:w="6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提供全国主要城市售后服务网点及售后人员数量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0" w:hRule="atLeast"/>
        </w:trPr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升级与软件维护</w:t>
            </w:r>
          </w:p>
        </w:tc>
        <w:tc>
          <w:tcPr>
            <w:tcW w:w="6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保修期内免费升级和软件维护；保修期外，原软件维护仅收工时费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15" w:hRule="atLeast"/>
        </w:trPr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专用工具、资料及其它</w:t>
            </w:r>
          </w:p>
        </w:tc>
        <w:tc>
          <w:tcPr>
            <w:tcW w:w="6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提供设备配套的维修专用工具，资料（操作手册、维修手册等）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</w:trPr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培训</w:t>
            </w:r>
          </w:p>
        </w:tc>
        <w:tc>
          <w:tcPr>
            <w:tcW w:w="6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提供使用培训和工程师原厂培训</w:t>
            </w:r>
          </w:p>
        </w:tc>
      </w:tr>
    </w:tbl>
    <w:p>
      <w:pPr>
        <w:pStyle w:val="113"/>
        <w:spacing w:line="560" w:lineRule="exact"/>
        <w:ind w:firstLine="560"/>
        <w:rPr>
          <w:bCs/>
          <w:sz w:val="28"/>
          <w:szCs w:val="28"/>
          <w:highlight w:val="none"/>
        </w:rPr>
      </w:pPr>
      <w:r>
        <w:rPr>
          <w:rFonts w:hint="eastAsia" w:hAnsi="宋体"/>
          <w:bCs/>
          <w:sz w:val="28"/>
          <w:szCs w:val="28"/>
          <w:highlight w:val="none"/>
        </w:rPr>
        <w:t>（三）知识产权</w:t>
      </w:r>
      <w:r>
        <w:rPr>
          <w:rFonts w:hAnsi="宋体"/>
          <w:bCs/>
          <w:sz w:val="28"/>
          <w:szCs w:val="28"/>
          <w:highlight w:val="none"/>
        </w:rPr>
        <w:t>和保密要求</w:t>
      </w:r>
    </w:p>
    <w:p>
      <w:pPr>
        <w:pStyle w:val="113"/>
        <w:spacing w:line="560" w:lineRule="exact"/>
        <w:ind w:firstLine="560"/>
        <w:rPr>
          <w:bCs/>
          <w:sz w:val="28"/>
          <w:szCs w:val="28"/>
          <w:highlight w:val="none"/>
          <w:lang w:val="zh-CN"/>
        </w:rPr>
      </w:pPr>
      <w:r>
        <w:rPr>
          <w:rFonts w:hint="eastAsia"/>
          <w:bCs/>
          <w:sz w:val="28"/>
          <w:szCs w:val="28"/>
          <w:highlight w:val="none"/>
          <w:lang w:val="zh-CN"/>
        </w:rPr>
        <w:t>投标供应商应当保证采购单位在使用该物资或其任何一部分时，不受第三方侵权指控。同时，投标供应商不得向第三方泄露采购机构提供的技术文件等</w:t>
      </w:r>
      <w:r>
        <w:rPr>
          <w:rFonts w:hint="eastAsia" w:ascii="宋体" w:hAnsi="宋体"/>
          <w:bCs/>
          <w:sz w:val="28"/>
          <w:szCs w:val="28"/>
          <w:highlight w:val="none"/>
        </w:rPr>
        <w:t>材料</w:t>
      </w:r>
      <w:r>
        <w:rPr>
          <w:rFonts w:hint="eastAsia"/>
          <w:bCs/>
          <w:sz w:val="28"/>
          <w:szCs w:val="28"/>
          <w:highlight w:val="none"/>
          <w:lang w:val="zh-CN"/>
        </w:rPr>
        <w:t>。</w:t>
      </w:r>
    </w:p>
    <w:p>
      <w:pPr>
        <w:pStyle w:val="113"/>
        <w:spacing w:line="560" w:lineRule="exact"/>
        <w:ind w:firstLine="560"/>
        <w:rPr>
          <w:bCs/>
          <w:sz w:val="28"/>
          <w:szCs w:val="28"/>
          <w:highlight w:val="none"/>
          <w:lang w:val="zh-CN"/>
        </w:rPr>
      </w:pPr>
      <w:r>
        <w:rPr>
          <w:rFonts w:hint="eastAsia"/>
          <w:bCs/>
          <w:sz w:val="28"/>
          <w:szCs w:val="28"/>
          <w:highlight w:val="none"/>
          <w:lang w:val="zh-CN"/>
        </w:rPr>
        <w:t>基于项目合同履行形成的知识产权和其他权益，其权属归采购单位所有，法律另有规定的除外。</w:t>
      </w:r>
    </w:p>
    <w:p>
      <w:pPr>
        <w:pStyle w:val="113"/>
        <w:spacing w:line="560" w:lineRule="exact"/>
        <w:ind w:firstLine="560"/>
        <w:rPr>
          <w:rFonts w:ascii="宋体" w:hAnsi="宋体"/>
          <w:bCs/>
          <w:sz w:val="28"/>
          <w:szCs w:val="28"/>
          <w:highlight w:val="none"/>
          <w:lang w:val="zh-CN"/>
        </w:rPr>
      </w:pPr>
      <w:r>
        <w:rPr>
          <w:rFonts w:ascii="宋体" w:hAnsi="宋体"/>
          <w:bCs/>
          <w:sz w:val="28"/>
          <w:szCs w:val="28"/>
          <w:highlight w:val="none"/>
          <w:lang w:val="zh-CN"/>
        </w:rPr>
        <w:t>（</w:t>
      </w:r>
      <w:r>
        <w:rPr>
          <w:rFonts w:hint="eastAsia" w:ascii="宋体" w:hAnsi="宋体"/>
          <w:bCs/>
          <w:sz w:val="28"/>
          <w:szCs w:val="28"/>
          <w:highlight w:val="none"/>
          <w:lang w:val="zh-CN"/>
        </w:rPr>
        <w:t>四</w:t>
      </w:r>
      <w:r>
        <w:rPr>
          <w:rFonts w:ascii="宋体" w:hAnsi="宋体"/>
          <w:bCs/>
          <w:sz w:val="28"/>
          <w:szCs w:val="28"/>
          <w:highlight w:val="none"/>
          <w:lang w:val="zh-CN"/>
        </w:rPr>
        <w:t>）</w:t>
      </w:r>
      <w:r>
        <w:rPr>
          <w:rFonts w:hint="eastAsia" w:ascii="宋体" w:hAnsi="宋体"/>
          <w:bCs/>
          <w:sz w:val="28"/>
          <w:szCs w:val="28"/>
          <w:highlight w:val="none"/>
          <w:lang w:val="zh-CN"/>
        </w:rPr>
        <w:t>物资编目编码、打码贴签</w:t>
      </w:r>
      <w:r>
        <w:rPr>
          <w:rFonts w:ascii="宋体" w:hAnsi="宋体"/>
          <w:bCs/>
          <w:sz w:val="28"/>
          <w:szCs w:val="28"/>
          <w:highlight w:val="none"/>
          <w:lang w:val="zh-CN"/>
        </w:rPr>
        <w:t>要求</w:t>
      </w:r>
    </w:p>
    <w:p>
      <w:pPr>
        <w:pStyle w:val="113"/>
        <w:spacing w:line="560" w:lineRule="exact"/>
        <w:ind w:firstLine="560"/>
        <w:rPr>
          <w:rFonts w:ascii="宋体" w:hAnsi="宋体"/>
          <w:bCs/>
          <w:sz w:val="28"/>
          <w:szCs w:val="28"/>
          <w:highlight w:val="none"/>
          <w:lang w:val="zh-CN"/>
        </w:rPr>
      </w:pPr>
      <w:r>
        <w:rPr>
          <w:rFonts w:hint="eastAsia" w:ascii="宋体" w:hAnsi="宋体"/>
          <w:bCs/>
          <w:sz w:val="28"/>
          <w:szCs w:val="28"/>
          <w:highlight w:val="none"/>
          <w:lang w:val="zh-CN"/>
        </w:rPr>
        <w:t>本项目对物资的编目编码、打码贴签要求，投标供应商应当予以明确响应，相关费用包含在报价中。</w:t>
      </w:r>
    </w:p>
    <w:p>
      <w:pPr>
        <w:pStyle w:val="113"/>
        <w:spacing w:line="560" w:lineRule="atLeast"/>
        <w:ind w:firstLine="560"/>
        <w:rPr>
          <w:rFonts w:ascii="宋体" w:hAnsi="宋体"/>
          <w:bCs/>
          <w:sz w:val="28"/>
          <w:szCs w:val="28"/>
          <w:highlight w:val="none"/>
          <w:lang w:val="zh-CN"/>
        </w:rPr>
      </w:pPr>
      <w:r>
        <w:rPr>
          <w:rFonts w:hint="eastAsia" w:ascii="宋体" w:hAnsi="宋体"/>
          <w:bCs/>
          <w:sz w:val="28"/>
          <w:szCs w:val="28"/>
          <w:highlight w:val="none"/>
          <w:lang w:val="zh-CN"/>
        </w:rPr>
        <w:t>（五）付款及结算方式</w:t>
      </w:r>
    </w:p>
    <w:p>
      <w:pPr>
        <w:pStyle w:val="17"/>
        <w:spacing w:after="0" w:line="560" w:lineRule="exact"/>
        <w:ind w:firstLine="560" w:firstLineChars="200"/>
        <w:rPr>
          <w:rFonts w:hint="default" w:ascii="宋体" w:hAnsi="宋体" w:eastAsia="宋体" w:cs="Times New Roman"/>
          <w:bCs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Cs/>
          <w:sz w:val="28"/>
          <w:szCs w:val="28"/>
          <w:u w:val="single"/>
          <w:lang w:val="en-US" w:eastAsia="zh-CN"/>
        </w:rPr>
        <w:t>签订合同付（预付）0%，物资到货（服务完成）验收后付</w:t>
      </w:r>
      <w:r>
        <w:rPr>
          <w:rFonts w:hint="eastAsia" w:ascii="宋体" w:hAnsi="宋体" w:cs="Times New Roman"/>
          <w:bCs/>
          <w:sz w:val="28"/>
          <w:szCs w:val="28"/>
          <w:u w:val="single"/>
          <w:lang w:val="en-US" w:eastAsia="zh-CN"/>
        </w:rPr>
        <w:t>95</w:t>
      </w:r>
      <w:r>
        <w:rPr>
          <w:rFonts w:hint="eastAsia" w:ascii="宋体" w:hAnsi="宋体" w:eastAsia="宋体" w:cs="Times New Roman"/>
          <w:bCs/>
          <w:sz w:val="28"/>
          <w:szCs w:val="28"/>
          <w:u w:val="single"/>
          <w:lang w:val="en-US" w:eastAsia="zh-CN"/>
        </w:rPr>
        <w:t>%，质量保证金</w:t>
      </w:r>
      <w:r>
        <w:rPr>
          <w:rFonts w:hint="eastAsia" w:ascii="宋体" w:hAnsi="宋体" w:cs="Times New Roman"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宋体" w:hAnsi="宋体" w:eastAsia="宋体" w:cs="Times New Roman"/>
          <w:bCs/>
          <w:sz w:val="28"/>
          <w:szCs w:val="28"/>
          <w:u w:val="single"/>
          <w:lang w:val="en-US" w:eastAsia="zh-CN"/>
        </w:rPr>
        <w:t>%</w:t>
      </w:r>
      <w:r>
        <w:rPr>
          <w:rFonts w:hint="eastAsia" w:ascii="宋体" w:hAnsi="宋体" w:cs="Times New Roman"/>
          <w:bCs/>
          <w:sz w:val="28"/>
          <w:szCs w:val="28"/>
          <w:u w:val="single"/>
          <w:lang w:val="en-US" w:eastAsia="zh-CN"/>
        </w:rPr>
        <w:t>。</w:t>
      </w:r>
    </w:p>
    <w:p>
      <w:pPr>
        <w:pStyle w:val="5"/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  <w:bookmarkStart w:id="36" w:name="_Toc2772"/>
      <w:r>
        <w:rPr>
          <w:rFonts w:hint="eastAsia" w:ascii="黑体" w:hAnsi="黑体" w:cs="黑体"/>
          <w:b w:val="0"/>
          <w:sz w:val="28"/>
          <w:szCs w:val="28"/>
        </w:rPr>
        <w:t>二、技术要求</w:t>
      </w:r>
      <w:bookmarkEnd w:id="36"/>
    </w:p>
    <w:bookmarkEnd w:id="29"/>
    <w:bookmarkEnd w:id="30"/>
    <w:bookmarkEnd w:id="31"/>
    <w:bookmarkEnd w:id="32"/>
    <w:bookmarkEnd w:id="33"/>
    <w:bookmarkEnd w:id="34"/>
    <w:bookmarkEnd w:id="35"/>
    <w:tbl>
      <w:tblPr>
        <w:tblStyle w:val="42"/>
        <w:tblW w:w="938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03"/>
        <w:gridCol w:w="2196"/>
        <w:gridCol w:w="839"/>
        <w:gridCol w:w="1251"/>
        <w:gridCol w:w="1390"/>
        <w:gridCol w:w="1299"/>
        <w:gridCol w:w="11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45" w:hRule="atLeast"/>
        </w:trPr>
        <w:tc>
          <w:tcPr>
            <w:tcW w:w="9384" w:type="dxa"/>
            <w:gridSpan w:val="7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i w:val="0"/>
                <w:color w:val="000000"/>
                <w:sz w:val="40"/>
                <w:szCs w:val="40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/>
                <w:i w:val="0"/>
                <w:color w:val="000000"/>
                <w:kern w:val="0"/>
                <w:sz w:val="40"/>
                <w:szCs w:val="40"/>
                <w:highlight w:val="none"/>
                <w:u w:val="none"/>
                <w:lang w:val="en-US" w:eastAsia="zh-CN" w:bidi="ar"/>
              </w:rPr>
              <w:t>医疗设备技术需求确认表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0" w:hRule="atLeast"/>
        </w:trPr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30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脑氧饱和度监测仪</w:t>
            </w: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总数量（台/套）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预算总金额（万元）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6" w:hRule="atLeast"/>
        </w:trPr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技术和性能参数名称</w:t>
            </w:r>
          </w:p>
        </w:tc>
        <w:tc>
          <w:tcPr>
            <w:tcW w:w="47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招标参数和性能要求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7" w:hRule="atLeast"/>
        </w:trPr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*1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7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用于临床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对成人和儿童脑部及其他组织进行连续无创监测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。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*2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47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具备CFDA认证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技术和性能参数</w:t>
            </w:r>
          </w:p>
        </w:tc>
        <w:tc>
          <w:tcPr>
            <w:tcW w:w="47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·3.1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显示屏</w:t>
            </w:r>
          </w:p>
        </w:tc>
        <w:tc>
          <w:tcPr>
            <w:tcW w:w="47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显示屏≥12英寸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·3.2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监测通道</w:t>
            </w:r>
          </w:p>
        </w:tc>
        <w:tc>
          <w:tcPr>
            <w:tcW w:w="47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≥2通道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·3.3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模块化传感器</w:t>
            </w:r>
          </w:p>
        </w:tc>
        <w:tc>
          <w:tcPr>
            <w:tcW w:w="47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可重复使用探头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·3.4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数据采集速度</w:t>
            </w:r>
          </w:p>
        </w:tc>
        <w:tc>
          <w:tcPr>
            <w:tcW w:w="47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≤5秒/次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量化评审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·3.5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监测参数</w:t>
            </w:r>
          </w:p>
        </w:tc>
        <w:tc>
          <w:tcPr>
            <w:tcW w:w="47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同屏监测≥4参数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量化评审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3.6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备用电源</w:t>
            </w:r>
          </w:p>
        </w:tc>
        <w:tc>
          <w:tcPr>
            <w:tcW w:w="47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具备，电池在满电状态下工作时间≥1小时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量化评审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·3.7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数据储存功能</w:t>
            </w:r>
          </w:p>
        </w:tc>
        <w:tc>
          <w:tcPr>
            <w:tcW w:w="47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连续测量存储数据≥500小时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3.8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报警功能</w:t>
            </w:r>
          </w:p>
        </w:tc>
        <w:tc>
          <w:tcPr>
            <w:tcW w:w="47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拥有报警提示功能，可任意设置报警上下限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3.9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数据导出功能</w:t>
            </w:r>
          </w:p>
        </w:tc>
        <w:tc>
          <w:tcPr>
            <w:tcW w:w="47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具备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3.10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数据回顾功能</w:t>
            </w:r>
          </w:p>
        </w:tc>
        <w:tc>
          <w:tcPr>
            <w:tcW w:w="47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具备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3.11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设备不良事件情况</w:t>
            </w:r>
          </w:p>
        </w:tc>
        <w:tc>
          <w:tcPr>
            <w:tcW w:w="47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厂家自报设备近三年不良事件情况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*4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配置需求</w:t>
            </w:r>
          </w:p>
        </w:tc>
        <w:tc>
          <w:tcPr>
            <w:tcW w:w="47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0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4.1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软件</w:t>
            </w:r>
          </w:p>
        </w:tc>
        <w:tc>
          <w:tcPr>
            <w:tcW w:w="34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中文操作系统</w:t>
            </w:r>
          </w:p>
        </w:tc>
        <w:tc>
          <w:tcPr>
            <w:tcW w:w="129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0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70" w:hRule="atLeast"/>
        </w:trPr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4.2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硬件</w:t>
            </w:r>
          </w:p>
        </w:tc>
        <w:tc>
          <w:tcPr>
            <w:tcW w:w="47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监测仪1台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可重复使用组织血氧传感器2套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脉搏氧传感器1套</w:t>
            </w:r>
            <w:bookmarkStart w:id="37" w:name="_GoBack"/>
            <w:bookmarkEnd w:id="37"/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心电导联线（</w:t>
            </w:r>
            <w:r>
              <w:rPr>
                <w:rFonts w:hint="default" w:ascii="宋体" w:hAnsi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导）</w:t>
            </w:r>
            <w:r>
              <w:rPr>
                <w:rFonts w:hint="default" w:ascii="宋体" w:hAnsi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专用仪器台车（含专用工具1套）1台</w:t>
            </w:r>
          </w:p>
        </w:tc>
        <w:tc>
          <w:tcPr>
            <w:tcW w:w="110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24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配套试剂耗材</w:t>
            </w:r>
          </w:p>
        </w:tc>
        <w:tc>
          <w:tcPr>
            <w:tcW w:w="47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具体年用量详见附件</w:t>
            </w:r>
          </w:p>
        </w:tc>
        <w:tc>
          <w:tcPr>
            <w:tcW w:w="1106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20" w:hRule="atLeast"/>
        </w:trPr>
        <w:tc>
          <w:tcPr>
            <w:tcW w:w="34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配套医用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耗材（试剂）需求</w:t>
            </w:r>
          </w:p>
        </w:tc>
        <w:tc>
          <w:tcPr>
            <w:tcW w:w="47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ascii="Segoe UI Symbol" w:hAnsi="Segoe UI Symbol" w:eastAsia="Segoe UI Symbol" w:cs="Segoe UI Symbol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无配套耗材 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ascii="Segoe UI Symbol" w:hAnsi="Segoe UI Symbol" w:eastAsia="Segoe UI Symbol" w:cs="Segoe UI Symbol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开放耗材 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* </w:t>
            </w:r>
            <w:r>
              <w:rPr>
                <w:rFonts w:ascii="Segoe UI Symbol" w:hAnsi="Segoe UI Symbol" w:eastAsia="Segoe UI Symbol" w:cs="Segoe UI Symbol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封闭耗材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>供应商须书面承诺响应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20" w:hRule="atLeast"/>
        </w:trPr>
        <w:tc>
          <w:tcPr>
            <w:tcW w:w="9384" w:type="dxa"/>
            <w:gridSpan w:val="7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备注：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加注“*”号的技术指标为关键指标，≥1项未达到招标文件要求，即做废标处理。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     2.加注“·”号的技术指标为重要指标。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     3.加注“*”、“·”号的技术指标均需投标企业提供证明材料。</w:t>
            </w:r>
          </w:p>
        </w:tc>
      </w:tr>
    </w:tbl>
    <w:p>
      <w:pPr>
        <w:pStyle w:val="113"/>
        <w:spacing w:line="560" w:lineRule="exact"/>
        <w:ind w:firstLine="560"/>
        <w:rPr>
          <w:rFonts w:hint="eastAsia" w:ascii="宋体" w:hAnsi="宋体"/>
          <w:bCs/>
          <w:sz w:val="24"/>
          <w:szCs w:val="24"/>
          <w:highlight w:val="none"/>
          <w:lang w:val="zh-CN" w:eastAsia="zh-CN"/>
        </w:rPr>
      </w:pPr>
      <w:r>
        <w:rPr>
          <w:rFonts w:hint="eastAsia" w:ascii="宋体" w:hAnsi="宋体"/>
          <w:bCs/>
          <w:sz w:val="24"/>
          <w:szCs w:val="24"/>
          <w:highlight w:val="none"/>
          <w:lang w:val="zh-CN" w:eastAsia="zh-CN"/>
        </w:rPr>
        <w:t>说明：技术要求中带“*”条款必须提供技术支持材料（项目有具体要求的以项目为准）：产品规格表、产品宣传彩页、技术白皮书、制造商官方网站发布的产品信息、说明书等或检测机构出具的检测报告、生产厂家的承诺书等；对参数配置数量、定制产品或待开发软件等功能指标要求以投标人响应承诺为准。“•”号项排名打分或正偏离加分以及一般指标正偏离加分时，参照上述要求提供技术支持材料，未提供的不予认可。</w:t>
      </w:r>
    </w:p>
    <w:p>
      <w:pPr>
        <w:pStyle w:val="17"/>
        <w:rPr>
          <w:rFonts w:hint="eastAsia" w:asciiTheme="minorEastAsia" w:hAnsiTheme="minorEastAsia" w:eastAsiaTheme="minorEastAsia" w:cstheme="minorEastAsia"/>
          <w:i w:val="0"/>
          <w:color w:val="000000"/>
          <w:kern w:val="0"/>
          <w:sz w:val="20"/>
          <w:szCs w:val="20"/>
          <w:u w:val="none"/>
          <w:lang w:val="zh-CN" w:eastAsia="zh-CN" w:bidi="ar"/>
        </w:rPr>
      </w:pPr>
    </w:p>
    <w:p>
      <w:pPr>
        <w:rPr>
          <w:rFonts w:hint="eastAsia"/>
          <w:lang w:val="zh-CN" w:eastAsia="zh-CN"/>
        </w:rPr>
      </w:pPr>
    </w:p>
    <w:tbl>
      <w:tblPr>
        <w:tblStyle w:val="42"/>
        <w:tblW w:w="938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75"/>
        <w:gridCol w:w="2520"/>
        <w:gridCol w:w="2488"/>
        <w:gridCol w:w="1419"/>
        <w:gridCol w:w="198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385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医疗设备配套耗材（诊断试剂）需求表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</w:trPr>
        <w:tc>
          <w:tcPr>
            <w:tcW w:w="975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50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脑氧饱和度监护仪</w:t>
            </w:r>
          </w:p>
        </w:tc>
        <w:tc>
          <w:tcPr>
            <w:tcW w:w="3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数量：3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台/套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975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一次性耗材名称/检测（治疗）项目</w:t>
            </w:r>
          </w:p>
        </w:tc>
        <w:tc>
          <w:tcPr>
            <w:tcW w:w="2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简称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预估3年使用量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（人份/台）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9385" w:type="dxa"/>
            <w:gridSpan w:val="5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一、必须开展的检测治疗项目或使用的耗材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3495" w:type="dxa"/>
            <w:gridSpan w:val="2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开展项目和用量：</w:t>
            </w:r>
          </w:p>
        </w:tc>
        <w:tc>
          <w:tcPr>
            <w:tcW w:w="2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75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脑氧饱和度监测</w:t>
            </w:r>
          </w:p>
        </w:tc>
        <w:tc>
          <w:tcPr>
            <w:tcW w:w="2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5760小时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（不参与评分）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75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75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75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75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75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75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75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75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495" w:type="dxa"/>
            <w:gridSpan w:val="2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具体使用耗材种类和用量：</w:t>
            </w:r>
          </w:p>
        </w:tc>
        <w:tc>
          <w:tcPr>
            <w:tcW w:w="2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75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textAlignment w:val="center"/>
              <w:rPr>
                <w:rFonts w:ascii="宋体 ( 正文 )" w:hAnsi="宋体 ( 正文 )" w:eastAsia="宋体 ( 正文 )" w:cs="宋体 ( 正文 )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宋体 ( 正文 )" w:hAnsi="宋体 ( 正文 )" w:eastAsia="宋体 ( 正文 )" w:cs="宋体 ( 正文 )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组织血氧探头</w:t>
            </w:r>
          </w:p>
        </w:tc>
        <w:tc>
          <w:tcPr>
            <w:tcW w:w="2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（</w:t>
            </w: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3台/套设备预估量）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75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75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495" w:type="dxa"/>
            <w:gridSpan w:val="2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二、今后可选择开展或使用项目</w:t>
            </w:r>
          </w:p>
        </w:tc>
        <w:tc>
          <w:tcPr>
            <w:tcW w:w="2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75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75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75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75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75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30" w:hRule="atLeast"/>
        </w:trPr>
        <w:tc>
          <w:tcPr>
            <w:tcW w:w="9385" w:type="dxa"/>
            <w:gridSpan w:val="5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1、使用科室根据近年业务开展情况和学科规划，填报拟采购设备开展检测项目的年检查量或配套耗材的3年使用量。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2、“必须开展或使用的耗材”是指已经批准并依托此设备开展的的诊疗项目，或配套封闭使用的一次性耗材（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投标供应商必须响应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3、“可选择开展或使用项目”为该设备可选配功能或项目（投标商可部分响应），没有可填“无”。</w:t>
            </w:r>
          </w:p>
        </w:tc>
      </w:tr>
      <w:bookmarkEnd w:id="16"/>
    </w:tbl>
    <w:p>
      <w:pPr>
        <w:pStyle w:val="2"/>
        <w:ind w:firstLine="3800" w:firstLineChars="1900"/>
        <w:rPr>
          <w:rFonts w:hint="eastAsia"/>
          <w:b w:val="0"/>
        </w:rPr>
      </w:pPr>
    </w:p>
    <w:sectPr>
      <w:headerReference r:id="rId3" w:type="default"/>
      <w:footerReference r:id="rId4" w:type="default"/>
      <w:pgSz w:w="11906" w:h="16838"/>
      <w:pgMar w:top="1418" w:right="1134" w:bottom="1418" w:left="1418" w:header="851" w:footer="992" w:gutter="0"/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宋体 ( 正文 )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wordWrap w:val="0"/>
      <w:rPr>
        <w:rFonts w:ascii="宋体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7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49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8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DUteydzAEAAKgDAAAOAAAAAAAAAAEAIAAAAB4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7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49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8"/>
      <w:rPr>
        <w:rFonts w:hint="eastAsia" w:ascii="楷体" w:hAnsi="楷体" w:eastAsia="楷体" w:cs="楷体"/>
        <w:sz w:val="21"/>
        <w:szCs w:val="21"/>
        <w:lang w:eastAsia="zh-CN"/>
      </w:rPr>
    </w:pPr>
    <w:r>
      <w:rPr>
        <w:rFonts w:hint="eastAsia" w:ascii="楷体_GB2312" w:hAnsi="楷体" w:eastAsia="楷体_GB2312" w:cs="楷体"/>
        <w:sz w:val="21"/>
        <w:szCs w:val="21"/>
      </w:rPr>
      <w:t>第</w:t>
    </w:r>
    <w:r>
      <w:rPr>
        <w:rFonts w:hint="eastAsia" w:ascii="楷体_GB2312" w:hAnsi="楷体" w:eastAsia="楷体_GB2312" w:cs="楷体"/>
        <w:sz w:val="21"/>
        <w:szCs w:val="21"/>
        <w:lang w:eastAsia="zh-CN"/>
      </w:rPr>
      <w:t>八</w:t>
    </w:r>
    <w:r>
      <w:rPr>
        <w:rFonts w:hint="eastAsia" w:ascii="楷体_GB2312" w:hAnsi="楷体" w:eastAsia="楷体_GB2312" w:cs="楷体"/>
        <w:sz w:val="21"/>
        <w:szCs w:val="21"/>
      </w:rPr>
      <w:t xml:space="preserve">章 </w:t>
    </w:r>
    <w:r>
      <w:rPr>
        <w:rFonts w:hint="eastAsia" w:ascii="楷体_GB2312" w:hAnsi="楷体" w:eastAsia="楷体_GB2312" w:cs="楷体"/>
        <w:sz w:val="21"/>
        <w:szCs w:val="21"/>
        <w:lang w:eastAsia="zh-CN"/>
      </w:rPr>
      <w:t>文件组成及专用附件格式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4OTY4Nzc4YWM2NzZkMTRhMWFiMTg3OGRlZTg1ODYifQ=="/>
  </w:docVars>
  <w:rsids>
    <w:rsidRoot w:val="00172A27"/>
    <w:rsid w:val="00000A61"/>
    <w:rsid w:val="00000A83"/>
    <w:rsid w:val="000013FE"/>
    <w:rsid w:val="00001549"/>
    <w:rsid w:val="0000186F"/>
    <w:rsid w:val="00001A03"/>
    <w:rsid w:val="00002568"/>
    <w:rsid w:val="00002840"/>
    <w:rsid w:val="00002D66"/>
    <w:rsid w:val="000037DE"/>
    <w:rsid w:val="0000392F"/>
    <w:rsid w:val="00003D23"/>
    <w:rsid w:val="00003EB3"/>
    <w:rsid w:val="00004137"/>
    <w:rsid w:val="0000430D"/>
    <w:rsid w:val="000046E7"/>
    <w:rsid w:val="00004EAF"/>
    <w:rsid w:val="0000617C"/>
    <w:rsid w:val="00006552"/>
    <w:rsid w:val="000066AD"/>
    <w:rsid w:val="000066FF"/>
    <w:rsid w:val="00006DAC"/>
    <w:rsid w:val="00007067"/>
    <w:rsid w:val="0001024D"/>
    <w:rsid w:val="00010382"/>
    <w:rsid w:val="000106D9"/>
    <w:rsid w:val="000108AA"/>
    <w:rsid w:val="00010C6F"/>
    <w:rsid w:val="0001110D"/>
    <w:rsid w:val="00012880"/>
    <w:rsid w:val="00012DDA"/>
    <w:rsid w:val="00012ECE"/>
    <w:rsid w:val="0001306B"/>
    <w:rsid w:val="00013365"/>
    <w:rsid w:val="00013466"/>
    <w:rsid w:val="00013563"/>
    <w:rsid w:val="00013574"/>
    <w:rsid w:val="00013923"/>
    <w:rsid w:val="00013A9F"/>
    <w:rsid w:val="00013C3C"/>
    <w:rsid w:val="00014251"/>
    <w:rsid w:val="00014A82"/>
    <w:rsid w:val="00015858"/>
    <w:rsid w:val="00015A29"/>
    <w:rsid w:val="0001617A"/>
    <w:rsid w:val="00017581"/>
    <w:rsid w:val="000175E8"/>
    <w:rsid w:val="00017CF0"/>
    <w:rsid w:val="00017E19"/>
    <w:rsid w:val="00017F9C"/>
    <w:rsid w:val="00021906"/>
    <w:rsid w:val="000224EC"/>
    <w:rsid w:val="00022C7C"/>
    <w:rsid w:val="00023183"/>
    <w:rsid w:val="000247E5"/>
    <w:rsid w:val="00024C64"/>
    <w:rsid w:val="00024C6B"/>
    <w:rsid w:val="000252F0"/>
    <w:rsid w:val="0002532C"/>
    <w:rsid w:val="00025E40"/>
    <w:rsid w:val="00025EED"/>
    <w:rsid w:val="0002728C"/>
    <w:rsid w:val="00027558"/>
    <w:rsid w:val="00027A39"/>
    <w:rsid w:val="00027CBF"/>
    <w:rsid w:val="00027D0F"/>
    <w:rsid w:val="00030347"/>
    <w:rsid w:val="00030A53"/>
    <w:rsid w:val="00030C0F"/>
    <w:rsid w:val="00031267"/>
    <w:rsid w:val="00031705"/>
    <w:rsid w:val="00031BBE"/>
    <w:rsid w:val="00031C52"/>
    <w:rsid w:val="00032B26"/>
    <w:rsid w:val="00032D53"/>
    <w:rsid w:val="000333AE"/>
    <w:rsid w:val="00033EFF"/>
    <w:rsid w:val="00034A1D"/>
    <w:rsid w:val="00034D27"/>
    <w:rsid w:val="00034F97"/>
    <w:rsid w:val="00035016"/>
    <w:rsid w:val="00035663"/>
    <w:rsid w:val="000358FA"/>
    <w:rsid w:val="000359AC"/>
    <w:rsid w:val="000359D6"/>
    <w:rsid w:val="00035B2B"/>
    <w:rsid w:val="00036999"/>
    <w:rsid w:val="0003788C"/>
    <w:rsid w:val="00040247"/>
    <w:rsid w:val="00040313"/>
    <w:rsid w:val="000405F2"/>
    <w:rsid w:val="00040A03"/>
    <w:rsid w:val="00040E14"/>
    <w:rsid w:val="00041881"/>
    <w:rsid w:val="00041D11"/>
    <w:rsid w:val="00041F58"/>
    <w:rsid w:val="0004234C"/>
    <w:rsid w:val="0004381A"/>
    <w:rsid w:val="0004444E"/>
    <w:rsid w:val="00045146"/>
    <w:rsid w:val="0004518A"/>
    <w:rsid w:val="00045195"/>
    <w:rsid w:val="00045700"/>
    <w:rsid w:val="00045855"/>
    <w:rsid w:val="00045B4B"/>
    <w:rsid w:val="000460A8"/>
    <w:rsid w:val="000467EE"/>
    <w:rsid w:val="00046881"/>
    <w:rsid w:val="000470DE"/>
    <w:rsid w:val="00047210"/>
    <w:rsid w:val="00047440"/>
    <w:rsid w:val="000474B5"/>
    <w:rsid w:val="0004759C"/>
    <w:rsid w:val="000476BA"/>
    <w:rsid w:val="00047E45"/>
    <w:rsid w:val="00047F88"/>
    <w:rsid w:val="0005011A"/>
    <w:rsid w:val="0005013F"/>
    <w:rsid w:val="0005019F"/>
    <w:rsid w:val="000505B8"/>
    <w:rsid w:val="000508AD"/>
    <w:rsid w:val="00051201"/>
    <w:rsid w:val="0005168D"/>
    <w:rsid w:val="00051F7E"/>
    <w:rsid w:val="0005208E"/>
    <w:rsid w:val="000522F8"/>
    <w:rsid w:val="00052DBD"/>
    <w:rsid w:val="00053B32"/>
    <w:rsid w:val="00053BE1"/>
    <w:rsid w:val="00053C6E"/>
    <w:rsid w:val="00053C94"/>
    <w:rsid w:val="000546D1"/>
    <w:rsid w:val="00055505"/>
    <w:rsid w:val="000566BD"/>
    <w:rsid w:val="00056B9B"/>
    <w:rsid w:val="0005701C"/>
    <w:rsid w:val="0005709D"/>
    <w:rsid w:val="0005733F"/>
    <w:rsid w:val="00057DA2"/>
    <w:rsid w:val="000603D4"/>
    <w:rsid w:val="000606A2"/>
    <w:rsid w:val="00060C04"/>
    <w:rsid w:val="00060D3D"/>
    <w:rsid w:val="00060F66"/>
    <w:rsid w:val="0006124F"/>
    <w:rsid w:val="00061310"/>
    <w:rsid w:val="000613BA"/>
    <w:rsid w:val="00061590"/>
    <w:rsid w:val="000617C1"/>
    <w:rsid w:val="000618B2"/>
    <w:rsid w:val="00061914"/>
    <w:rsid w:val="000620A1"/>
    <w:rsid w:val="0006218B"/>
    <w:rsid w:val="000628F6"/>
    <w:rsid w:val="00062E6C"/>
    <w:rsid w:val="000631C4"/>
    <w:rsid w:val="000638C9"/>
    <w:rsid w:val="0006546E"/>
    <w:rsid w:val="00065B10"/>
    <w:rsid w:val="000662FC"/>
    <w:rsid w:val="0006657E"/>
    <w:rsid w:val="000666F2"/>
    <w:rsid w:val="00066BCE"/>
    <w:rsid w:val="00066F09"/>
    <w:rsid w:val="0006734E"/>
    <w:rsid w:val="000675E6"/>
    <w:rsid w:val="000677C7"/>
    <w:rsid w:val="00067803"/>
    <w:rsid w:val="00067948"/>
    <w:rsid w:val="00067D0B"/>
    <w:rsid w:val="000709FB"/>
    <w:rsid w:val="00070B21"/>
    <w:rsid w:val="00070F95"/>
    <w:rsid w:val="0007140C"/>
    <w:rsid w:val="00071555"/>
    <w:rsid w:val="00072067"/>
    <w:rsid w:val="00072274"/>
    <w:rsid w:val="00072573"/>
    <w:rsid w:val="00072724"/>
    <w:rsid w:val="00073182"/>
    <w:rsid w:val="0007343D"/>
    <w:rsid w:val="00073C81"/>
    <w:rsid w:val="00074523"/>
    <w:rsid w:val="000745C1"/>
    <w:rsid w:val="0007473A"/>
    <w:rsid w:val="00074CB8"/>
    <w:rsid w:val="00074F88"/>
    <w:rsid w:val="000751AF"/>
    <w:rsid w:val="00075737"/>
    <w:rsid w:val="00076502"/>
    <w:rsid w:val="000768C7"/>
    <w:rsid w:val="00076A38"/>
    <w:rsid w:val="00076D6C"/>
    <w:rsid w:val="000775DD"/>
    <w:rsid w:val="00077655"/>
    <w:rsid w:val="00077706"/>
    <w:rsid w:val="000777C0"/>
    <w:rsid w:val="00077C3A"/>
    <w:rsid w:val="00077E78"/>
    <w:rsid w:val="00080A92"/>
    <w:rsid w:val="000811B9"/>
    <w:rsid w:val="000815D8"/>
    <w:rsid w:val="00081D5E"/>
    <w:rsid w:val="00082346"/>
    <w:rsid w:val="000828E7"/>
    <w:rsid w:val="00082D95"/>
    <w:rsid w:val="0008306E"/>
    <w:rsid w:val="000831A6"/>
    <w:rsid w:val="000831F8"/>
    <w:rsid w:val="000841E5"/>
    <w:rsid w:val="00084314"/>
    <w:rsid w:val="000843C3"/>
    <w:rsid w:val="00085204"/>
    <w:rsid w:val="00085A87"/>
    <w:rsid w:val="00085B42"/>
    <w:rsid w:val="00086D13"/>
    <w:rsid w:val="00086D4B"/>
    <w:rsid w:val="00087CA6"/>
    <w:rsid w:val="0009006C"/>
    <w:rsid w:val="000902FC"/>
    <w:rsid w:val="0009045C"/>
    <w:rsid w:val="000904BC"/>
    <w:rsid w:val="00090578"/>
    <w:rsid w:val="00090726"/>
    <w:rsid w:val="000908C8"/>
    <w:rsid w:val="000909AB"/>
    <w:rsid w:val="00090D47"/>
    <w:rsid w:val="00090F05"/>
    <w:rsid w:val="000913D7"/>
    <w:rsid w:val="00091751"/>
    <w:rsid w:val="000917F5"/>
    <w:rsid w:val="00091918"/>
    <w:rsid w:val="00091D16"/>
    <w:rsid w:val="000921D2"/>
    <w:rsid w:val="00092365"/>
    <w:rsid w:val="00092E61"/>
    <w:rsid w:val="00093151"/>
    <w:rsid w:val="00093AAC"/>
    <w:rsid w:val="00093EDB"/>
    <w:rsid w:val="000942FA"/>
    <w:rsid w:val="00094343"/>
    <w:rsid w:val="0009483A"/>
    <w:rsid w:val="0009511E"/>
    <w:rsid w:val="0009530E"/>
    <w:rsid w:val="00095527"/>
    <w:rsid w:val="0009567C"/>
    <w:rsid w:val="00095A0E"/>
    <w:rsid w:val="00096239"/>
    <w:rsid w:val="00096A68"/>
    <w:rsid w:val="00097766"/>
    <w:rsid w:val="00097FB9"/>
    <w:rsid w:val="000A0680"/>
    <w:rsid w:val="000A08E1"/>
    <w:rsid w:val="000A0CD6"/>
    <w:rsid w:val="000A1036"/>
    <w:rsid w:val="000A19F9"/>
    <w:rsid w:val="000A2445"/>
    <w:rsid w:val="000A2575"/>
    <w:rsid w:val="000A25D2"/>
    <w:rsid w:val="000A2631"/>
    <w:rsid w:val="000A27CA"/>
    <w:rsid w:val="000A3313"/>
    <w:rsid w:val="000A3BB4"/>
    <w:rsid w:val="000A4283"/>
    <w:rsid w:val="000A4354"/>
    <w:rsid w:val="000A45EF"/>
    <w:rsid w:val="000A4BA6"/>
    <w:rsid w:val="000A5672"/>
    <w:rsid w:val="000A5772"/>
    <w:rsid w:val="000A57B9"/>
    <w:rsid w:val="000A5B0B"/>
    <w:rsid w:val="000A5F48"/>
    <w:rsid w:val="000A629D"/>
    <w:rsid w:val="000A6658"/>
    <w:rsid w:val="000A6939"/>
    <w:rsid w:val="000A6CDC"/>
    <w:rsid w:val="000A7A5A"/>
    <w:rsid w:val="000B0024"/>
    <w:rsid w:val="000B01CA"/>
    <w:rsid w:val="000B038F"/>
    <w:rsid w:val="000B0390"/>
    <w:rsid w:val="000B049C"/>
    <w:rsid w:val="000B0870"/>
    <w:rsid w:val="000B0C1A"/>
    <w:rsid w:val="000B0F6F"/>
    <w:rsid w:val="000B1637"/>
    <w:rsid w:val="000B1715"/>
    <w:rsid w:val="000B1D78"/>
    <w:rsid w:val="000B2648"/>
    <w:rsid w:val="000B2722"/>
    <w:rsid w:val="000B320F"/>
    <w:rsid w:val="000B33DF"/>
    <w:rsid w:val="000B34C9"/>
    <w:rsid w:val="000B354B"/>
    <w:rsid w:val="000B3A4F"/>
    <w:rsid w:val="000B3CBE"/>
    <w:rsid w:val="000B4369"/>
    <w:rsid w:val="000B447F"/>
    <w:rsid w:val="000B4504"/>
    <w:rsid w:val="000B47C4"/>
    <w:rsid w:val="000B48CB"/>
    <w:rsid w:val="000B51EA"/>
    <w:rsid w:val="000B5653"/>
    <w:rsid w:val="000B5D64"/>
    <w:rsid w:val="000B5D7D"/>
    <w:rsid w:val="000B67D9"/>
    <w:rsid w:val="000B6A6A"/>
    <w:rsid w:val="000B7755"/>
    <w:rsid w:val="000B7D44"/>
    <w:rsid w:val="000B7DE0"/>
    <w:rsid w:val="000B7DF1"/>
    <w:rsid w:val="000C0324"/>
    <w:rsid w:val="000C035B"/>
    <w:rsid w:val="000C0714"/>
    <w:rsid w:val="000C1702"/>
    <w:rsid w:val="000C17ED"/>
    <w:rsid w:val="000C188C"/>
    <w:rsid w:val="000C1BAE"/>
    <w:rsid w:val="000C245B"/>
    <w:rsid w:val="000C2AE6"/>
    <w:rsid w:val="000C354A"/>
    <w:rsid w:val="000C3DFB"/>
    <w:rsid w:val="000C3F62"/>
    <w:rsid w:val="000C4486"/>
    <w:rsid w:val="000C4737"/>
    <w:rsid w:val="000C4F92"/>
    <w:rsid w:val="000C4FD9"/>
    <w:rsid w:val="000C5075"/>
    <w:rsid w:val="000C52A0"/>
    <w:rsid w:val="000C5A53"/>
    <w:rsid w:val="000C5A7B"/>
    <w:rsid w:val="000C5E03"/>
    <w:rsid w:val="000C5E94"/>
    <w:rsid w:val="000C61EE"/>
    <w:rsid w:val="000C6616"/>
    <w:rsid w:val="000C6B2C"/>
    <w:rsid w:val="000C6D59"/>
    <w:rsid w:val="000C70C2"/>
    <w:rsid w:val="000C7812"/>
    <w:rsid w:val="000D0082"/>
    <w:rsid w:val="000D00A1"/>
    <w:rsid w:val="000D04C8"/>
    <w:rsid w:val="000D0769"/>
    <w:rsid w:val="000D0E5E"/>
    <w:rsid w:val="000D1018"/>
    <w:rsid w:val="000D1D37"/>
    <w:rsid w:val="000D211B"/>
    <w:rsid w:val="000D21CD"/>
    <w:rsid w:val="000D27D1"/>
    <w:rsid w:val="000D2A3F"/>
    <w:rsid w:val="000D2BC6"/>
    <w:rsid w:val="000D3091"/>
    <w:rsid w:val="000D344B"/>
    <w:rsid w:val="000D3A94"/>
    <w:rsid w:val="000D3B49"/>
    <w:rsid w:val="000D4A2B"/>
    <w:rsid w:val="000D4BFD"/>
    <w:rsid w:val="000D5249"/>
    <w:rsid w:val="000D6185"/>
    <w:rsid w:val="000D6514"/>
    <w:rsid w:val="000D6629"/>
    <w:rsid w:val="000D76A4"/>
    <w:rsid w:val="000D7EA9"/>
    <w:rsid w:val="000E069D"/>
    <w:rsid w:val="000E0761"/>
    <w:rsid w:val="000E0819"/>
    <w:rsid w:val="000E0BAE"/>
    <w:rsid w:val="000E15E0"/>
    <w:rsid w:val="000E166F"/>
    <w:rsid w:val="000E25BD"/>
    <w:rsid w:val="000E27EF"/>
    <w:rsid w:val="000E2A00"/>
    <w:rsid w:val="000E3122"/>
    <w:rsid w:val="000E3C87"/>
    <w:rsid w:val="000E3DCC"/>
    <w:rsid w:val="000E4082"/>
    <w:rsid w:val="000E4525"/>
    <w:rsid w:val="000E46D9"/>
    <w:rsid w:val="000E472D"/>
    <w:rsid w:val="000E4E95"/>
    <w:rsid w:val="000E50DD"/>
    <w:rsid w:val="000E51E1"/>
    <w:rsid w:val="000E5964"/>
    <w:rsid w:val="000E598D"/>
    <w:rsid w:val="000E640C"/>
    <w:rsid w:val="000E682F"/>
    <w:rsid w:val="000E703C"/>
    <w:rsid w:val="000E7308"/>
    <w:rsid w:val="000E7417"/>
    <w:rsid w:val="000E741F"/>
    <w:rsid w:val="000E7E0E"/>
    <w:rsid w:val="000F0042"/>
    <w:rsid w:val="000F0B9C"/>
    <w:rsid w:val="000F0FB5"/>
    <w:rsid w:val="000F1903"/>
    <w:rsid w:val="000F1A45"/>
    <w:rsid w:val="000F1AF9"/>
    <w:rsid w:val="000F21C8"/>
    <w:rsid w:val="000F3713"/>
    <w:rsid w:val="000F376A"/>
    <w:rsid w:val="000F37AB"/>
    <w:rsid w:val="000F3BA5"/>
    <w:rsid w:val="000F3C74"/>
    <w:rsid w:val="000F3F24"/>
    <w:rsid w:val="000F4155"/>
    <w:rsid w:val="000F4491"/>
    <w:rsid w:val="000F44CB"/>
    <w:rsid w:val="000F46A4"/>
    <w:rsid w:val="000F4F2F"/>
    <w:rsid w:val="000F5866"/>
    <w:rsid w:val="000F5CE6"/>
    <w:rsid w:val="000F620C"/>
    <w:rsid w:val="000F7588"/>
    <w:rsid w:val="000F7591"/>
    <w:rsid w:val="001000C3"/>
    <w:rsid w:val="0010071B"/>
    <w:rsid w:val="001009F8"/>
    <w:rsid w:val="00100CE4"/>
    <w:rsid w:val="00100F80"/>
    <w:rsid w:val="00102158"/>
    <w:rsid w:val="00102723"/>
    <w:rsid w:val="001027BD"/>
    <w:rsid w:val="001029A8"/>
    <w:rsid w:val="00104636"/>
    <w:rsid w:val="001047E3"/>
    <w:rsid w:val="00104908"/>
    <w:rsid w:val="00104D5D"/>
    <w:rsid w:val="00105A9C"/>
    <w:rsid w:val="00105C89"/>
    <w:rsid w:val="001061C9"/>
    <w:rsid w:val="00106446"/>
    <w:rsid w:val="001064E7"/>
    <w:rsid w:val="00106693"/>
    <w:rsid w:val="00106F32"/>
    <w:rsid w:val="00107077"/>
    <w:rsid w:val="0010798D"/>
    <w:rsid w:val="00107FD9"/>
    <w:rsid w:val="00110169"/>
    <w:rsid w:val="001104A9"/>
    <w:rsid w:val="001108C2"/>
    <w:rsid w:val="001108E9"/>
    <w:rsid w:val="00110B4B"/>
    <w:rsid w:val="00110D4A"/>
    <w:rsid w:val="001113FC"/>
    <w:rsid w:val="00111596"/>
    <w:rsid w:val="00111A26"/>
    <w:rsid w:val="00111BA9"/>
    <w:rsid w:val="00111CC9"/>
    <w:rsid w:val="00111DF1"/>
    <w:rsid w:val="00111E9C"/>
    <w:rsid w:val="00112139"/>
    <w:rsid w:val="0011245C"/>
    <w:rsid w:val="0011291B"/>
    <w:rsid w:val="00112A3D"/>
    <w:rsid w:val="00112A5A"/>
    <w:rsid w:val="00112F7F"/>
    <w:rsid w:val="001133AC"/>
    <w:rsid w:val="00113794"/>
    <w:rsid w:val="00113A79"/>
    <w:rsid w:val="00113C61"/>
    <w:rsid w:val="00113D45"/>
    <w:rsid w:val="00113E21"/>
    <w:rsid w:val="00113E55"/>
    <w:rsid w:val="00113EBD"/>
    <w:rsid w:val="00113F2F"/>
    <w:rsid w:val="001141D0"/>
    <w:rsid w:val="00114A5B"/>
    <w:rsid w:val="00114B15"/>
    <w:rsid w:val="00115301"/>
    <w:rsid w:val="001155CF"/>
    <w:rsid w:val="00115CAE"/>
    <w:rsid w:val="00116313"/>
    <w:rsid w:val="001164E3"/>
    <w:rsid w:val="00117058"/>
    <w:rsid w:val="00117143"/>
    <w:rsid w:val="00120369"/>
    <w:rsid w:val="00120A2E"/>
    <w:rsid w:val="0012115D"/>
    <w:rsid w:val="001217FB"/>
    <w:rsid w:val="0012193B"/>
    <w:rsid w:val="00121A30"/>
    <w:rsid w:val="00121C09"/>
    <w:rsid w:val="001228FD"/>
    <w:rsid w:val="00122A40"/>
    <w:rsid w:val="001232B6"/>
    <w:rsid w:val="00123C10"/>
    <w:rsid w:val="001240B1"/>
    <w:rsid w:val="00124345"/>
    <w:rsid w:val="001243CC"/>
    <w:rsid w:val="0012512A"/>
    <w:rsid w:val="00125769"/>
    <w:rsid w:val="0012585E"/>
    <w:rsid w:val="00125F48"/>
    <w:rsid w:val="001260C6"/>
    <w:rsid w:val="00126231"/>
    <w:rsid w:val="001264B5"/>
    <w:rsid w:val="001264DC"/>
    <w:rsid w:val="00127083"/>
    <w:rsid w:val="001270F3"/>
    <w:rsid w:val="0012721E"/>
    <w:rsid w:val="001302EB"/>
    <w:rsid w:val="001309E8"/>
    <w:rsid w:val="0013172D"/>
    <w:rsid w:val="00131A66"/>
    <w:rsid w:val="001322EF"/>
    <w:rsid w:val="001324B3"/>
    <w:rsid w:val="00132C5C"/>
    <w:rsid w:val="00134480"/>
    <w:rsid w:val="001344CD"/>
    <w:rsid w:val="001345E9"/>
    <w:rsid w:val="0013488F"/>
    <w:rsid w:val="00134894"/>
    <w:rsid w:val="001348D3"/>
    <w:rsid w:val="00135375"/>
    <w:rsid w:val="00136C17"/>
    <w:rsid w:val="001370E3"/>
    <w:rsid w:val="001373B5"/>
    <w:rsid w:val="00137DA0"/>
    <w:rsid w:val="00137DBD"/>
    <w:rsid w:val="00137DCD"/>
    <w:rsid w:val="00140395"/>
    <w:rsid w:val="00140DA3"/>
    <w:rsid w:val="001413DF"/>
    <w:rsid w:val="00141BEE"/>
    <w:rsid w:val="00142821"/>
    <w:rsid w:val="00142F2C"/>
    <w:rsid w:val="0014304D"/>
    <w:rsid w:val="00143121"/>
    <w:rsid w:val="00144141"/>
    <w:rsid w:val="0014429B"/>
    <w:rsid w:val="00144B01"/>
    <w:rsid w:val="00144EEE"/>
    <w:rsid w:val="00144F97"/>
    <w:rsid w:val="00145474"/>
    <w:rsid w:val="00145591"/>
    <w:rsid w:val="00145791"/>
    <w:rsid w:val="0014579A"/>
    <w:rsid w:val="00145878"/>
    <w:rsid w:val="00145AD9"/>
    <w:rsid w:val="0014699B"/>
    <w:rsid w:val="00146D14"/>
    <w:rsid w:val="00146D9D"/>
    <w:rsid w:val="00146FCF"/>
    <w:rsid w:val="001475E6"/>
    <w:rsid w:val="00151124"/>
    <w:rsid w:val="001511E6"/>
    <w:rsid w:val="001515BF"/>
    <w:rsid w:val="00151BA6"/>
    <w:rsid w:val="00152032"/>
    <w:rsid w:val="00152542"/>
    <w:rsid w:val="0015269F"/>
    <w:rsid w:val="00152739"/>
    <w:rsid w:val="00153432"/>
    <w:rsid w:val="00153AE6"/>
    <w:rsid w:val="00153C89"/>
    <w:rsid w:val="00154232"/>
    <w:rsid w:val="00154280"/>
    <w:rsid w:val="00154D61"/>
    <w:rsid w:val="00154FB7"/>
    <w:rsid w:val="00155144"/>
    <w:rsid w:val="00155FED"/>
    <w:rsid w:val="00156049"/>
    <w:rsid w:val="001564DB"/>
    <w:rsid w:val="001566D6"/>
    <w:rsid w:val="00156810"/>
    <w:rsid w:val="00156987"/>
    <w:rsid w:val="00156EBF"/>
    <w:rsid w:val="00156F75"/>
    <w:rsid w:val="001578C4"/>
    <w:rsid w:val="00157F3C"/>
    <w:rsid w:val="00160408"/>
    <w:rsid w:val="00160E3C"/>
    <w:rsid w:val="00160F6F"/>
    <w:rsid w:val="00160F7D"/>
    <w:rsid w:val="00161454"/>
    <w:rsid w:val="00161540"/>
    <w:rsid w:val="001617E9"/>
    <w:rsid w:val="00162169"/>
    <w:rsid w:val="00162175"/>
    <w:rsid w:val="00162403"/>
    <w:rsid w:val="0016254E"/>
    <w:rsid w:val="00162D1B"/>
    <w:rsid w:val="00162F23"/>
    <w:rsid w:val="0016305F"/>
    <w:rsid w:val="001637C1"/>
    <w:rsid w:val="00163D7E"/>
    <w:rsid w:val="00164274"/>
    <w:rsid w:val="0016436E"/>
    <w:rsid w:val="0016451E"/>
    <w:rsid w:val="00164AC0"/>
    <w:rsid w:val="00164C0D"/>
    <w:rsid w:val="001651C7"/>
    <w:rsid w:val="0016522C"/>
    <w:rsid w:val="0016545D"/>
    <w:rsid w:val="001655DB"/>
    <w:rsid w:val="001656F4"/>
    <w:rsid w:val="0016583A"/>
    <w:rsid w:val="00166545"/>
    <w:rsid w:val="00166A7A"/>
    <w:rsid w:val="00166F38"/>
    <w:rsid w:val="001671FB"/>
    <w:rsid w:val="00167313"/>
    <w:rsid w:val="00167763"/>
    <w:rsid w:val="0017018C"/>
    <w:rsid w:val="001701B1"/>
    <w:rsid w:val="001701DB"/>
    <w:rsid w:val="001703C5"/>
    <w:rsid w:val="001706CE"/>
    <w:rsid w:val="001708E8"/>
    <w:rsid w:val="00170A95"/>
    <w:rsid w:val="00171083"/>
    <w:rsid w:val="0017148D"/>
    <w:rsid w:val="0017207C"/>
    <w:rsid w:val="001724EB"/>
    <w:rsid w:val="001726AE"/>
    <w:rsid w:val="0017284E"/>
    <w:rsid w:val="00172A27"/>
    <w:rsid w:val="00172D4D"/>
    <w:rsid w:val="0017334A"/>
    <w:rsid w:val="00173713"/>
    <w:rsid w:val="00173A95"/>
    <w:rsid w:val="00173D83"/>
    <w:rsid w:val="0017404D"/>
    <w:rsid w:val="0017429D"/>
    <w:rsid w:val="00175C3F"/>
    <w:rsid w:val="00175FE2"/>
    <w:rsid w:val="0017633E"/>
    <w:rsid w:val="00176613"/>
    <w:rsid w:val="001768BB"/>
    <w:rsid w:val="00176B3E"/>
    <w:rsid w:val="00176E36"/>
    <w:rsid w:val="001773C6"/>
    <w:rsid w:val="0017741D"/>
    <w:rsid w:val="00177728"/>
    <w:rsid w:val="0017776B"/>
    <w:rsid w:val="00177791"/>
    <w:rsid w:val="00177A7B"/>
    <w:rsid w:val="001810E9"/>
    <w:rsid w:val="001818BD"/>
    <w:rsid w:val="00181D2E"/>
    <w:rsid w:val="00181F66"/>
    <w:rsid w:val="0018258F"/>
    <w:rsid w:val="001828D3"/>
    <w:rsid w:val="001834F8"/>
    <w:rsid w:val="00183543"/>
    <w:rsid w:val="001837AF"/>
    <w:rsid w:val="001837C6"/>
    <w:rsid w:val="001839B3"/>
    <w:rsid w:val="00183E8C"/>
    <w:rsid w:val="001846F2"/>
    <w:rsid w:val="0018495B"/>
    <w:rsid w:val="00184F4B"/>
    <w:rsid w:val="00185043"/>
    <w:rsid w:val="001850A4"/>
    <w:rsid w:val="0018531A"/>
    <w:rsid w:val="00185B43"/>
    <w:rsid w:val="00186927"/>
    <w:rsid w:val="00186E55"/>
    <w:rsid w:val="001870D2"/>
    <w:rsid w:val="00187AB8"/>
    <w:rsid w:val="00187EDD"/>
    <w:rsid w:val="00190053"/>
    <w:rsid w:val="00190101"/>
    <w:rsid w:val="001902AC"/>
    <w:rsid w:val="00190618"/>
    <w:rsid w:val="00190C8F"/>
    <w:rsid w:val="00191118"/>
    <w:rsid w:val="00191977"/>
    <w:rsid w:val="00191A57"/>
    <w:rsid w:val="00192075"/>
    <w:rsid w:val="0019213A"/>
    <w:rsid w:val="001926B2"/>
    <w:rsid w:val="00192767"/>
    <w:rsid w:val="001929FF"/>
    <w:rsid w:val="00193050"/>
    <w:rsid w:val="00193526"/>
    <w:rsid w:val="001938C4"/>
    <w:rsid w:val="001938D3"/>
    <w:rsid w:val="0019390C"/>
    <w:rsid w:val="00193BBC"/>
    <w:rsid w:val="00194255"/>
    <w:rsid w:val="00194270"/>
    <w:rsid w:val="00194E1C"/>
    <w:rsid w:val="00194EE1"/>
    <w:rsid w:val="00194FE8"/>
    <w:rsid w:val="00195771"/>
    <w:rsid w:val="001960A0"/>
    <w:rsid w:val="0019626C"/>
    <w:rsid w:val="00197441"/>
    <w:rsid w:val="001978FA"/>
    <w:rsid w:val="00197B7E"/>
    <w:rsid w:val="001A053D"/>
    <w:rsid w:val="001A096B"/>
    <w:rsid w:val="001A0F2E"/>
    <w:rsid w:val="001A101A"/>
    <w:rsid w:val="001A12A4"/>
    <w:rsid w:val="001A130A"/>
    <w:rsid w:val="001A1591"/>
    <w:rsid w:val="001A1CB2"/>
    <w:rsid w:val="001A1E2A"/>
    <w:rsid w:val="001A273B"/>
    <w:rsid w:val="001A282F"/>
    <w:rsid w:val="001A2976"/>
    <w:rsid w:val="001A37C5"/>
    <w:rsid w:val="001A3AA5"/>
    <w:rsid w:val="001A3AFC"/>
    <w:rsid w:val="001A3BCB"/>
    <w:rsid w:val="001A3F7D"/>
    <w:rsid w:val="001A4D9B"/>
    <w:rsid w:val="001A561A"/>
    <w:rsid w:val="001A56B3"/>
    <w:rsid w:val="001A58C6"/>
    <w:rsid w:val="001A59EB"/>
    <w:rsid w:val="001A5F3D"/>
    <w:rsid w:val="001A647C"/>
    <w:rsid w:val="001A7CCE"/>
    <w:rsid w:val="001B0841"/>
    <w:rsid w:val="001B0B82"/>
    <w:rsid w:val="001B0C97"/>
    <w:rsid w:val="001B2294"/>
    <w:rsid w:val="001B2363"/>
    <w:rsid w:val="001B248E"/>
    <w:rsid w:val="001B2D68"/>
    <w:rsid w:val="001B313B"/>
    <w:rsid w:val="001B383C"/>
    <w:rsid w:val="001B43BC"/>
    <w:rsid w:val="001B4531"/>
    <w:rsid w:val="001B4602"/>
    <w:rsid w:val="001B4F01"/>
    <w:rsid w:val="001B5086"/>
    <w:rsid w:val="001B527B"/>
    <w:rsid w:val="001B56E0"/>
    <w:rsid w:val="001B5907"/>
    <w:rsid w:val="001B5A21"/>
    <w:rsid w:val="001B5C78"/>
    <w:rsid w:val="001B6278"/>
    <w:rsid w:val="001B62CC"/>
    <w:rsid w:val="001B6C7A"/>
    <w:rsid w:val="001B73A6"/>
    <w:rsid w:val="001B7AF5"/>
    <w:rsid w:val="001B7B0F"/>
    <w:rsid w:val="001B7D76"/>
    <w:rsid w:val="001C00F5"/>
    <w:rsid w:val="001C0BC5"/>
    <w:rsid w:val="001C0C83"/>
    <w:rsid w:val="001C1582"/>
    <w:rsid w:val="001C2072"/>
    <w:rsid w:val="001C274B"/>
    <w:rsid w:val="001C2DAC"/>
    <w:rsid w:val="001C2DBA"/>
    <w:rsid w:val="001C3481"/>
    <w:rsid w:val="001C426F"/>
    <w:rsid w:val="001C4E4C"/>
    <w:rsid w:val="001C5444"/>
    <w:rsid w:val="001C6699"/>
    <w:rsid w:val="001C692D"/>
    <w:rsid w:val="001C737E"/>
    <w:rsid w:val="001C75BC"/>
    <w:rsid w:val="001C7B25"/>
    <w:rsid w:val="001D02BF"/>
    <w:rsid w:val="001D0F5F"/>
    <w:rsid w:val="001D13D9"/>
    <w:rsid w:val="001D1A86"/>
    <w:rsid w:val="001D20DC"/>
    <w:rsid w:val="001D25C2"/>
    <w:rsid w:val="001D26DC"/>
    <w:rsid w:val="001D2DDF"/>
    <w:rsid w:val="001D300D"/>
    <w:rsid w:val="001D302B"/>
    <w:rsid w:val="001D4092"/>
    <w:rsid w:val="001D574C"/>
    <w:rsid w:val="001D5B75"/>
    <w:rsid w:val="001D6132"/>
    <w:rsid w:val="001D6BC6"/>
    <w:rsid w:val="001D730C"/>
    <w:rsid w:val="001D75E5"/>
    <w:rsid w:val="001D7C01"/>
    <w:rsid w:val="001E0663"/>
    <w:rsid w:val="001E0895"/>
    <w:rsid w:val="001E0FA0"/>
    <w:rsid w:val="001E162A"/>
    <w:rsid w:val="001E1AC2"/>
    <w:rsid w:val="001E1BF9"/>
    <w:rsid w:val="001E1D4A"/>
    <w:rsid w:val="001E2022"/>
    <w:rsid w:val="001E2054"/>
    <w:rsid w:val="001E2848"/>
    <w:rsid w:val="001E30CE"/>
    <w:rsid w:val="001E3396"/>
    <w:rsid w:val="001E385A"/>
    <w:rsid w:val="001E3988"/>
    <w:rsid w:val="001E3A6E"/>
    <w:rsid w:val="001E3AF6"/>
    <w:rsid w:val="001E3B0B"/>
    <w:rsid w:val="001E3D6A"/>
    <w:rsid w:val="001E4458"/>
    <w:rsid w:val="001E45E7"/>
    <w:rsid w:val="001E59F7"/>
    <w:rsid w:val="001E6A66"/>
    <w:rsid w:val="001E6EC4"/>
    <w:rsid w:val="001E742C"/>
    <w:rsid w:val="001F05CF"/>
    <w:rsid w:val="001F075D"/>
    <w:rsid w:val="001F0F2E"/>
    <w:rsid w:val="001F130D"/>
    <w:rsid w:val="001F1819"/>
    <w:rsid w:val="001F19A5"/>
    <w:rsid w:val="001F1A25"/>
    <w:rsid w:val="001F1A88"/>
    <w:rsid w:val="001F248D"/>
    <w:rsid w:val="001F2A81"/>
    <w:rsid w:val="001F2CE1"/>
    <w:rsid w:val="001F2DE7"/>
    <w:rsid w:val="001F3A23"/>
    <w:rsid w:val="001F4054"/>
    <w:rsid w:val="001F405A"/>
    <w:rsid w:val="001F45C3"/>
    <w:rsid w:val="001F4878"/>
    <w:rsid w:val="001F4C67"/>
    <w:rsid w:val="001F4F56"/>
    <w:rsid w:val="001F5321"/>
    <w:rsid w:val="001F534E"/>
    <w:rsid w:val="001F58E3"/>
    <w:rsid w:val="001F5B18"/>
    <w:rsid w:val="001F5B5D"/>
    <w:rsid w:val="001F6745"/>
    <w:rsid w:val="001F7AFA"/>
    <w:rsid w:val="001F7DF3"/>
    <w:rsid w:val="0020047D"/>
    <w:rsid w:val="00200789"/>
    <w:rsid w:val="002008A9"/>
    <w:rsid w:val="00200A60"/>
    <w:rsid w:val="00200C39"/>
    <w:rsid w:val="00200D09"/>
    <w:rsid w:val="002018AB"/>
    <w:rsid w:val="00202199"/>
    <w:rsid w:val="002023F0"/>
    <w:rsid w:val="0020308E"/>
    <w:rsid w:val="002033C4"/>
    <w:rsid w:val="00203E00"/>
    <w:rsid w:val="00203EA6"/>
    <w:rsid w:val="00204B4F"/>
    <w:rsid w:val="00205CF8"/>
    <w:rsid w:val="00205E36"/>
    <w:rsid w:val="00206018"/>
    <w:rsid w:val="00206B89"/>
    <w:rsid w:val="00207D02"/>
    <w:rsid w:val="00210EE8"/>
    <w:rsid w:val="00210F21"/>
    <w:rsid w:val="00211DC0"/>
    <w:rsid w:val="00211F38"/>
    <w:rsid w:val="00212096"/>
    <w:rsid w:val="002120B3"/>
    <w:rsid w:val="00212851"/>
    <w:rsid w:val="00212981"/>
    <w:rsid w:val="002130A3"/>
    <w:rsid w:val="00213842"/>
    <w:rsid w:val="00213AA5"/>
    <w:rsid w:val="00213CEC"/>
    <w:rsid w:val="00213D49"/>
    <w:rsid w:val="0021449A"/>
    <w:rsid w:val="0021548B"/>
    <w:rsid w:val="002157B6"/>
    <w:rsid w:val="00215963"/>
    <w:rsid w:val="00215C17"/>
    <w:rsid w:val="00215D98"/>
    <w:rsid w:val="0021608B"/>
    <w:rsid w:val="00216096"/>
    <w:rsid w:val="00216282"/>
    <w:rsid w:val="00216AC1"/>
    <w:rsid w:val="00216FA2"/>
    <w:rsid w:val="00217FDD"/>
    <w:rsid w:val="002203CE"/>
    <w:rsid w:val="00221240"/>
    <w:rsid w:val="00221403"/>
    <w:rsid w:val="00221427"/>
    <w:rsid w:val="00221488"/>
    <w:rsid w:val="00221600"/>
    <w:rsid w:val="00221683"/>
    <w:rsid w:val="00221BDF"/>
    <w:rsid w:val="00221BE4"/>
    <w:rsid w:val="00223541"/>
    <w:rsid w:val="00223B66"/>
    <w:rsid w:val="00223FAE"/>
    <w:rsid w:val="002240A4"/>
    <w:rsid w:val="00224352"/>
    <w:rsid w:val="0022478B"/>
    <w:rsid w:val="00224F54"/>
    <w:rsid w:val="00225331"/>
    <w:rsid w:val="00225377"/>
    <w:rsid w:val="00225547"/>
    <w:rsid w:val="002256D0"/>
    <w:rsid w:val="00225B7F"/>
    <w:rsid w:val="002263E4"/>
    <w:rsid w:val="00226525"/>
    <w:rsid w:val="00226945"/>
    <w:rsid w:val="00226CCD"/>
    <w:rsid w:val="00227483"/>
    <w:rsid w:val="00227617"/>
    <w:rsid w:val="00227636"/>
    <w:rsid w:val="0022796E"/>
    <w:rsid w:val="00227AF9"/>
    <w:rsid w:val="00227B5A"/>
    <w:rsid w:val="002303FF"/>
    <w:rsid w:val="00230B4C"/>
    <w:rsid w:val="00230B87"/>
    <w:rsid w:val="00231C23"/>
    <w:rsid w:val="00231C67"/>
    <w:rsid w:val="00231C6F"/>
    <w:rsid w:val="00231C9E"/>
    <w:rsid w:val="0023235C"/>
    <w:rsid w:val="00232836"/>
    <w:rsid w:val="0023288C"/>
    <w:rsid w:val="00232C85"/>
    <w:rsid w:val="00232D80"/>
    <w:rsid w:val="0023339C"/>
    <w:rsid w:val="00234275"/>
    <w:rsid w:val="002342ED"/>
    <w:rsid w:val="00234309"/>
    <w:rsid w:val="00235123"/>
    <w:rsid w:val="00235540"/>
    <w:rsid w:val="00235B62"/>
    <w:rsid w:val="00235DD9"/>
    <w:rsid w:val="00236637"/>
    <w:rsid w:val="00237002"/>
    <w:rsid w:val="00237788"/>
    <w:rsid w:val="002400B3"/>
    <w:rsid w:val="002416E2"/>
    <w:rsid w:val="002419D0"/>
    <w:rsid w:val="00241C86"/>
    <w:rsid w:val="00241DB1"/>
    <w:rsid w:val="00242897"/>
    <w:rsid w:val="00242A62"/>
    <w:rsid w:val="002439FB"/>
    <w:rsid w:val="002440DA"/>
    <w:rsid w:val="002444EA"/>
    <w:rsid w:val="002446AE"/>
    <w:rsid w:val="0024482C"/>
    <w:rsid w:val="00244961"/>
    <w:rsid w:val="00244B2A"/>
    <w:rsid w:val="0024502F"/>
    <w:rsid w:val="002453BE"/>
    <w:rsid w:val="002458E8"/>
    <w:rsid w:val="00245D57"/>
    <w:rsid w:val="00245EF6"/>
    <w:rsid w:val="00246489"/>
    <w:rsid w:val="0025020E"/>
    <w:rsid w:val="00250A62"/>
    <w:rsid w:val="00250EAD"/>
    <w:rsid w:val="0025131F"/>
    <w:rsid w:val="00252566"/>
    <w:rsid w:val="00252D21"/>
    <w:rsid w:val="002532F8"/>
    <w:rsid w:val="00253669"/>
    <w:rsid w:val="0025418E"/>
    <w:rsid w:val="0025491D"/>
    <w:rsid w:val="00254EAE"/>
    <w:rsid w:val="00255AC7"/>
    <w:rsid w:val="00256192"/>
    <w:rsid w:val="002569C5"/>
    <w:rsid w:val="00256A84"/>
    <w:rsid w:val="00257183"/>
    <w:rsid w:val="002576DC"/>
    <w:rsid w:val="00257F4D"/>
    <w:rsid w:val="00260902"/>
    <w:rsid w:val="00260A71"/>
    <w:rsid w:val="0026198C"/>
    <w:rsid w:val="00261AC6"/>
    <w:rsid w:val="00262185"/>
    <w:rsid w:val="00262ECC"/>
    <w:rsid w:val="00262EF6"/>
    <w:rsid w:val="00262FCB"/>
    <w:rsid w:val="00263368"/>
    <w:rsid w:val="00263AB2"/>
    <w:rsid w:val="00263F43"/>
    <w:rsid w:val="002643E5"/>
    <w:rsid w:val="00264503"/>
    <w:rsid w:val="002646C6"/>
    <w:rsid w:val="00264EB2"/>
    <w:rsid w:val="00265009"/>
    <w:rsid w:val="00265C25"/>
    <w:rsid w:val="00265DB8"/>
    <w:rsid w:val="002661DA"/>
    <w:rsid w:val="00266F4F"/>
    <w:rsid w:val="0026705D"/>
    <w:rsid w:val="0026707D"/>
    <w:rsid w:val="00267C83"/>
    <w:rsid w:val="002702C6"/>
    <w:rsid w:val="0027088B"/>
    <w:rsid w:val="00270C78"/>
    <w:rsid w:val="00270DBF"/>
    <w:rsid w:val="00271142"/>
    <w:rsid w:val="00271B61"/>
    <w:rsid w:val="0027223B"/>
    <w:rsid w:val="00272498"/>
    <w:rsid w:val="002725B6"/>
    <w:rsid w:val="002726B5"/>
    <w:rsid w:val="0027273E"/>
    <w:rsid w:val="002727CD"/>
    <w:rsid w:val="00272DCB"/>
    <w:rsid w:val="002737A7"/>
    <w:rsid w:val="00274569"/>
    <w:rsid w:val="00274BE9"/>
    <w:rsid w:val="0027549C"/>
    <w:rsid w:val="00276030"/>
    <w:rsid w:val="002760A6"/>
    <w:rsid w:val="002760D3"/>
    <w:rsid w:val="0027637B"/>
    <w:rsid w:val="0027688D"/>
    <w:rsid w:val="002769E4"/>
    <w:rsid w:val="00276AC4"/>
    <w:rsid w:val="00276F7B"/>
    <w:rsid w:val="002774D7"/>
    <w:rsid w:val="0027767A"/>
    <w:rsid w:val="00277D4D"/>
    <w:rsid w:val="00277F70"/>
    <w:rsid w:val="00280181"/>
    <w:rsid w:val="00280407"/>
    <w:rsid w:val="00280915"/>
    <w:rsid w:val="00281329"/>
    <w:rsid w:val="002814F0"/>
    <w:rsid w:val="002815E4"/>
    <w:rsid w:val="0028240A"/>
    <w:rsid w:val="00282892"/>
    <w:rsid w:val="00283506"/>
    <w:rsid w:val="002836FB"/>
    <w:rsid w:val="00283715"/>
    <w:rsid w:val="00283932"/>
    <w:rsid w:val="00283A43"/>
    <w:rsid w:val="002842BF"/>
    <w:rsid w:val="00284301"/>
    <w:rsid w:val="00284647"/>
    <w:rsid w:val="0028487B"/>
    <w:rsid w:val="002849EB"/>
    <w:rsid w:val="00284B5A"/>
    <w:rsid w:val="002859AC"/>
    <w:rsid w:val="002859F4"/>
    <w:rsid w:val="00285A81"/>
    <w:rsid w:val="00285BDF"/>
    <w:rsid w:val="00285F61"/>
    <w:rsid w:val="002862E3"/>
    <w:rsid w:val="0028686F"/>
    <w:rsid w:val="002868A8"/>
    <w:rsid w:val="002869C4"/>
    <w:rsid w:val="00287BB6"/>
    <w:rsid w:val="00287E12"/>
    <w:rsid w:val="00290755"/>
    <w:rsid w:val="00290A8F"/>
    <w:rsid w:val="00290DAB"/>
    <w:rsid w:val="00291042"/>
    <w:rsid w:val="0029136A"/>
    <w:rsid w:val="002915A8"/>
    <w:rsid w:val="00291C24"/>
    <w:rsid w:val="00291EC0"/>
    <w:rsid w:val="00292441"/>
    <w:rsid w:val="00292F73"/>
    <w:rsid w:val="00293960"/>
    <w:rsid w:val="00293A07"/>
    <w:rsid w:val="00294573"/>
    <w:rsid w:val="00294B46"/>
    <w:rsid w:val="00294C26"/>
    <w:rsid w:val="002950BC"/>
    <w:rsid w:val="00295318"/>
    <w:rsid w:val="002958E2"/>
    <w:rsid w:val="00295CE8"/>
    <w:rsid w:val="00295D60"/>
    <w:rsid w:val="002962B1"/>
    <w:rsid w:val="00296440"/>
    <w:rsid w:val="002965AD"/>
    <w:rsid w:val="00297459"/>
    <w:rsid w:val="0029793A"/>
    <w:rsid w:val="00297B75"/>
    <w:rsid w:val="00297D09"/>
    <w:rsid w:val="002A085A"/>
    <w:rsid w:val="002A0C4E"/>
    <w:rsid w:val="002A15D6"/>
    <w:rsid w:val="002A1672"/>
    <w:rsid w:val="002A22D6"/>
    <w:rsid w:val="002A25A1"/>
    <w:rsid w:val="002A2E52"/>
    <w:rsid w:val="002A3060"/>
    <w:rsid w:val="002A30CC"/>
    <w:rsid w:val="002A3505"/>
    <w:rsid w:val="002A3741"/>
    <w:rsid w:val="002A3CDE"/>
    <w:rsid w:val="002A468B"/>
    <w:rsid w:val="002A4AAB"/>
    <w:rsid w:val="002A531A"/>
    <w:rsid w:val="002A5CB2"/>
    <w:rsid w:val="002A5E0B"/>
    <w:rsid w:val="002A5E44"/>
    <w:rsid w:val="002A65E2"/>
    <w:rsid w:val="002A78FE"/>
    <w:rsid w:val="002A7BBC"/>
    <w:rsid w:val="002B00AE"/>
    <w:rsid w:val="002B0753"/>
    <w:rsid w:val="002B0B14"/>
    <w:rsid w:val="002B12E2"/>
    <w:rsid w:val="002B133A"/>
    <w:rsid w:val="002B1662"/>
    <w:rsid w:val="002B1774"/>
    <w:rsid w:val="002B1E75"/>
    <w:rsid w:val="002B1F05"/>
    <w:rsid w:val="002B26C4"/>
    <w:rsid w:val="002B2A64"/>
    <w:rsid w:val="002B2B01"/>
    <w:rsid w:val="002B3DFA"/>
    <w:rsid w:val="002B3F03"/>
    <w:rsid w:val="002B4148"/>
    <w:rsid w:val="002B44EC"/>
    <w:rsid w:val="002B469A"/>
    <w:rsid w:val="002B51EA"/>
    <w:rsid w:val="002B5237"/>
    <w:rsid w:val="002B5C26"/>
    <w:rsid w:val="002B721E"/>
    <w:rsid w:val="002B7974"/>
    <w:rsid w:val="002C0D6F"/>
    <w:rsid w:val="002C0DD0"/>
    <w:rsid w:val="002C1775"/>
    <w:rsid w:val="002C1AB9"/>
    <w:rsid w:val="002C1D44"/>
    <w:rsid w:val="002C26B6"/>
    <w:rsid w:val="002C2BDC"/>
    <w:rsid w:val="002C2D6E"/>
    <w:rsid w:val="002C3042"/>
    <w:rsid w:val="002C33BB"/>
    <w:rsid w:val="002C33EB"/>
    <w:rsid w:val="002C363B"/>
    <w:rsid w:val="002C3B2A"/>
    <w:rsid w:val="002C3C3F"/>
    <w:rsid w:val="002C44C2"/>
    <w:rsid w:val="002C465A"/>
    <w:rsid w:val="002C495B"/>
    <w:rsid w:val="002C4A0B"/>
    <w:rsid w:val="002C4AA2"/>
    <w:rsid w:val="002C5031"/>
    <w:rsid w:val="002C5748"/>
    <w:rsid w:val="002C5B31"/>
    <w:rsid w:val="002C6536"/>
    <w:rsid w:val="002C666B"/>
    <w:rsid w:val="002C6B26"/>
    <w:rsid w:val="002C6BF6"/>
    <w:rsid w:val="002C6C07"/>
    <w:rsid w:val="002C6E3F"/>
    <w:rsid w:val="002C7157"/>
    <w:rsid w:val="002C7356"/>
    <w:rsid w:val="002C76AC"/>
    <w:rsid w:val="002C7DCD"/>
    <w:rsid w:val="002D0D09"/>
    <w:rsid w:val="002D12A3"/>
    <w:rsid w:val="002D13DD"/>
    <w:rsid w:val="002D1777"/>
    <w:rsid w:val="002D2AFE"/>
    <w:rsid w:val="002D2F30"/>
    <w:rsid w:val="002D336A"/>
    <w:rsid w:val="002D34B8"/>
    <w:rsid w:val="002D47DE"/>
    <w:rsid w:val="002D54FF"/>
    <w:rsid w:val="002D5C40"/>
    <w:rsid w:val="002D61AB"/>
    <w:rsid w:val="002D669F"/>
    <w:rsid w:val="002D7144"/>
    <w:rsid w:val="002D71AA"/>
    <w:rsid w:val="002D73B2"/>
    <w:rsid w:val="002D7BB2"/>
    <w:rsid w:val="002E1138"/>
    <w:rsid w:val="002E1B39"/>
    <w:rsid w:val="002E1D37"/>
    <w:rsid w:val="002E1F2C"/>
    <w:rsid w:val="002E1F38"/>
    <w:rsid w:val="002E1F79"/>
    <w:rsid w:val="002E2675"/>
    <w:rsid w:val="002E273F"/>
    <w:rsid w:val="002E2855"/>
    <w:rsid w:val="002E28E9"/>
    <w:rsid w:val="002E29DA"/>
    <w:rsid w:val="002E2F80"/>
    <w:rsid w:val="002E2F97"/>
    <w:rsid w:val="002E3352"/>
    <w:rsid w:val="002E335A"/>
    <w:rsid w:val="002E348F"/>
    <w:rsid w:val="002E36ED"/>
    <w:rsid w:val="002E3C3F"/>
    <w:rsid w:val="002E466F"/>
    <w:rsid w:val="002E4E38"/>
    <w:rsid w:val="002E6900"/>
    <w:rsid w:val="002E6BFE"/>
    <w:rsid w:val="002E6E39"/>
    <w:rsid w:val="002F029C"/>
    <w:rsid w:val="002F05BD"/>
    <w:rsid w:val="002F084F"/>
    <w:rsid w:val="002F0A14"/>
    <w:rsid w:val="002F0E10"/>
    <w:rsid w:val="002F1878"/>
    <w:rsid w:val="002F1AE6"/>
    <w:rsid w:val="002F1D76"/>
    <w:rsid w:val="002F1ED9"/>
    <w:rsid w:val="002F23A5"/>
    <w:rsid w:val="002F2BD7"/>
    <w:rsid w:val="002F2CFB"/>
    <w:rsid w:val="002F369F"/>
    <w:rsid w:val="002F4310"/>
    <w:rsid w:val="002F4865"/>
    <w:rsid w:val="002F499D"/>
    <w:rsid w:val="002F546A"/>
    <w:rsid w:val="002F57E6"/>
    <w:rsid w:val="002F58EA"/>
    <w:rsid w:val="002F5B5B"/>
    <w:rsid w:val="002F5F92"/>
    <w:rsid w:val="002F6407"/>
    <w:rsid w:val="002F654F"/>
    <w:rsid w:val="002F66F9"/>
    <w:rsid w:val="002F6CB0"/>
    <w:rsid w:val="002F6D2B"/>
    <w:rsid w:val="002F6E2E"/>
    <w:rsid w:val="002F709F"/>
    <w:rsid w:val="002F72FB"/>
    <w:rsid w:val="002F7360"/>
    <w:rsid w:val="002F774B"/>
    <w:rsid w:val="002F7978"/>
    <w:rsid w:val="002F7B60"/>
    <w:rsid w:val="002F7B63"/>
    <w:rsid w:val="003014C2"/>
    <w:rsid w:val="0030203A"/>
    <w:rsid w:val="003020D9"/>
    <w:rsid w:val="00302737"/>
    <w:rsid w:val="0030277D"/>
    <w:rsid w:val="003030B1"/>
    <w:rsid w:val="00304345"/>
    <w:rsid w:val="00305F83"/>
    <w:rsid w:val="00306A74"/>
    <w:rsid w:val="003077E1"/>
    <w:rsid w:val="00307A60"/>
    <w:rsid w:val="00310220"/>
    <w:rsid w:val="00311CEC"/>
    <w:rsid w:val="00313325"/>
    <w:rsid w:val="00313A4D"/>
    <w:rsid w:val="00313F34"/>
    <w:rsid w:val="00314ACC"/>
    <w:rsid w:val="00314DB9"/>
    <w:rsid w:val="00314FFF"/>
    <w:rsid w:val="003152C8"/>
    <w:rsid w:val="00315571"/>
    <w:rsid w:val="003158D4"/>
    <w:rsid w:val="003159D7"/>
    <w:rsid w:val="003163DD"/>
    <w:rsid w:val="0031668D"/>
    <w:rsid w:val="00316A01"/>
    <w:rsid w:val="0031707F"/>
    <w:rsid w:val="00317150"/>
    <w:rsid w:val="00317473"/>
    <w:rsid w:val="00317639"/>
    <w:rsid w:val="00317696"/>
    <w:rsid w:val="00317ACF"/>
    <w:rsid w:val="00317DEA"/>
    <w:rsid w:val="00320F98"/>
    <w:rsid w:val="003210DE"/>
    <w:rsid w:val="003212AB"/>
    <w:rsid w:val="003216FD"/>
    <w:rsid w:val="00321E2F"/>
    <w:rsid w:val="0032255A"/>
    <w:rsid w:val="0032264C"/>
    <w:rsid w:val="00322E9B"/>
    <w:rsid w:val="00322EAE"/>
    <w:rsid w:val="003246F2"/>
    <w:rsid w:val="00324865"/>
    <w:rsid w:val="003249DE"/>
    <w:rsid w:val="00324A0E"/>
    <w:rsid w:val="00324B01"/>
    <w:rsid w:val="00324BB8"/>
    <w:rsid w:val="00324C5B"/>
    <w:rsid w:val="00324E36"/>
    <w:rsid w:val="00325320"/>
    <w:rsid w:val="0032557C"/>
    <w:rsid w:val="003255AD"/>
    <w:rsid w:val="00326478"/>
    <w:rsid w:val="00327316"/>
    <w:rsid w:val="0032788A"/>
    <w:rsid w:val="0032795C"/>
    <w:rsid w:val="00327EC6"/>
    <w:rsid w:val="00331031"/>
    <w:rsid w:val="00331281"/>
    <w:rsid w:val="0033138C"/>
    <w:rsid w:val="00332C30"/>
    <w:rsid w:val="0033310A"/>
    <w:rsid w:val="0033313C"/>
    <w:rsid w:val="003333CF"/>
    <w:rsid w:val="00333636"/>
    <w:rsid w:val="0033420E"/>
    <w:rsid w:val="003347D8"/>
    <w:rsid w:val="003347F8"/>
    <w:rsid w:val="003348AD"/>
    <w:rsid w:val="00334AA5"/>
    <w:rsid w:val="003350FF"/>
    <w:rsid w:val="0033539C"/>
    <w:rsid w:val="003354CB"/>
    <w:rsid w:val="0033575A"/>
    <w:rsid w:val="003359F1"/>
    <w:rsid w:val="003359F2"/>
    <w:rsid w:val="00335A3A"/>
    <w:rsid w:val="00335BF6"/>
    <w:rsid w:val="00336BF6"/>
    <w:rsid w:val="00336C21"/>
    <w:rsid w:val="00337E92"/>
    <w:rsid w:val="00340374"/>
    <w:rsid w:val="003403D3"/>
    <w:rsid w:val="003405B0"/>
    <w:rsid w:val="00340734"/>
    <w:rsid w:val="0034095A"/>
    <w:rsid w:val="00340B45"/>
    <w:rsid w:val="003416F3"/>
    <w:rsid w:val="0034178E"/>
    <w:rsid w:val="003417CA"/>
    <w:rsid w:val="003418D5"/>
    <w:rsid w:val="00341D21"/>
    <w:rsid w:val="0034287E"/>
    <w:rsid w:val="00342E44"/>
    <w:rsid w:val="00343125"/>
    <w:rsid w:val="00343334"/>
    <w:rsid w:val="00343359"/>
    <w:rsid w:val="00343574"/>
    <w:rsid w:val="00344419"/>
    <w:rsid w:val="00344F42"/>
    <w:rsid w:val="00345398"/>
    <w:rsid w:val="003453C0"/>
    <w:rsid w:val="00346052"/>
    <w:rsid w:val="00346AAE"/>
    <w:rsid w:val="00346F10"/>
    <w:rsid w:val="003470AB"/>
    <w:rsid w:val="00347500"/>
    <w:rsid w:val="00347DC8"/>
    <w:rsid w:val="00350642"/>
    <w:rsid w:val="0035087B"/>
    <w:rsid w:val="0035096F"/>
    <w:rsid w:val="00351866"/>
    <w:rsid w:val="00352E5D"/>
    <w:rsid w:val="00353034"/>
    <w:rsid w:val="00353365"/>
    <w:rsid w:val="003538B4"/>
    <w:rsid w:val="00353D3F"/>
    <w:rsid w:val="003546A7"/>
    <w:rsid w:val="00354E41"/>
    <w:rsid w:val="003555B3"/>
    <w:rsid w:val="0035570D"/>
    <w:rsid w:val="00355F7D"/>
    <w:rsid w:val="003565D4"/>
    <w:rsid w:val="00356C0C"/>
    <w:rsid w:val="00357075"/>
    <w:rsid w:val="003571D2"/>
    <w:rsid w:val="00357A18"/>
    <w:rsid w:val="00357BF8"/>
    <w:rsid w:val="00357CAE"/>
    <w:rsid w:val="00357D00"/>
    <w:rsid w:val="0036003D"/>
    <w:rsid w:val="003601EE"/>
    <w:rsid w:val="0036092F"/>
    <w:rsid w:val="00360E01"/>
    <w:rsid w:val="00361928"/>
    <w:rsid w:val="00361EA9"/>
    <w:rsid w:val="00361F5F"/>
    <w:rsid w:val="0036212C"/>
    <w:rsid w:val="003625AA"/>
    <w:rsid w:val="00362CC1"/>
    <w:rsid w:val="003634F1"/>
    <w:rsid w:val="00363C4E"/>
    <w:rsid w:val="00363E55"/>
    <w:rsid w:val="00363F24"/>
    <w:rsid w:val="003641B7"/>
    <w:rsid w:val="003643D7"/>
    <w:rsid w:val="00364709"/>
    <w:rsid w:val="00364F67"/>
    <w:rsid w:val="00365476"/>
    <w:rsid w:val="0036576D"/>
    <w:rsid w:val="00365849"/>
    <w:rsid w:val="00365CEB"/>
    <w:rsid w:val="00366003"/>
    <w:rsid w:val="0036608F"/>
    <w:rsid w:val="0036763D"/>
    <w:rsid w:val="00367761"/>
    <w:rsid w:val="00367787"/>
    <w:rsid w:val="00371061"/>
    <w:rsid w:val="003710EC"/>
    <w:rsid w:val="0037208A"/>
    <w:rsid w:val="003723EC"/>
    <w:rsid w:val="003725C2"/>
    <w:rsid w:val="003731C3"/>
    <w:rsid w:val="00373228"/>
    <w:rsid w:val="0037398C"/>
    <w:rsid w:val="00373BCB"/>
    <w:rsid w:val="00373DDA"/>
    <w:rsid w:val="003744C4"/>
    <w:rsid w:val="00374A27"/>
    <w:rsid w:val="00374E34"/>
    <w:rsid w:val="003751D4"/>
    <w:rsid w:val="00375924"/>
    <w:rsid w:val="00375AFE"/>
    <w:rsid w:val="00375BEA"/>
    <w:rsid w:val="00375E3E"/>
    <w:rsid w:val="00376522"/>
    <w:rsid w:val="003765C9"/>
    <w:rsid w:val="003765EC"/>
    <w:rsid w:val="0037765F"/>
    <w:rsid w:val="003776F3"/>
    <w:rsid w:val="0037789B"/>
    <w:rsid w:val="003778A2"/>
    <w:rsid w:val="00377EAE"/>
    <w:rsid w:val="003805C3"/>
    <w:rsid w:val="003808DC"/>
    <w:rsid w:val="00380932"/>
    <w:rsid w:val="003812EE"/>
    <w:rsid w:val="00381353"/>
    <w:rsid w:val="003813FA"/>
    <w:rsid w:val="00381576"/>
    <w:rsid w:val="003817D3"/>
    <w:rsid w:val="00381AD3"/>
    <w:rsid w:val="00381FE3"/>
    <w:rsid w:val="00382023"/>
    <w:rsid w:val="00382317"/>
    <w:rsid w:val="00382748"/>
    <w:rsid w:val="00382CB8"/>
    <w:rsid w:val="003834B1"/>
    <w:rsid w:val="0038366B"/>
    <w:rsid w:val="00383A37"/>
    <w:rsid w:val="00383E27"/>
    <w:rsid w:val="0038418E"/>
    <w:rsid w:val="00384533"/>
    <w:rsid w:val="00384A33"/>
    <w:rsid w:val="00384B6C"/>
    <w:rsid w:val="00384BD8"/>
    <w:rsid w:val="00384BEB"/>
    <w:rsid w:val="00384F53"/>
    <w:rsid w:val="0038505D"/>
    <w:rsid w:val="003865C9"/>
    <w:rsid w:val="0038718B"/>
    <w:rsid w:val="00390037"/>
    <w:rsid w:val="0039083A"/>
    <w:rsid w:val="003908CB"/>
    <w:rsid w:val="00390F51"/>
    <w:rsid w:val="00391805"/>
    <w:rsid w:val="00391CE5"/>
    <w:rsid w:val="00391D16"/>
    <w:rsid w:val="00391EAB"/>
    <w:rsid w:val="00391F1B"/>
    <w:rsid w:val="00392780"/>
    <w:rsid w:val="00393A50"/>
    <w:rsid w:val="003946D6"/>
    <w:rsid w:val="00394B0D"/>
    <w:rsid w:val="0039508B"/>
    <w:rsid w:val="003965DB"/>
    <w:rsid w:val="003966A4"/>
    <w:rsid w:val="003973C1"/>
    <w:rsid w:val="00397EA7"/>
    <w:rsid w:val="003A041E"/>
    <w:rsid w:val="003A06BE"/>
    <w:rsid w:val="003A131A"/>
    <w:rsid w:val="003A1873"/>
    <w:rsid w:val="003A1953"/>
    <w:rsid w:val="003A1B01"/>
    <w:rsid w:val="003A3153"/>
    <w:rsid w:val="003A389D"/>
    <w:rsid w:val="003A4099"/>
    <w:rsid w:val="003A4572"/>
    <w:rsid w:val="003A4711"/>
    <w:rsid w:val="003A48A3"/>
    <w:rsid w:val="003A4AC7"/>
    <w:rsid w:val="003A4DEB"/>
    <w:rsid w:val="003A56B4"/>
    <w:rsid w:val="003A63A3"/>
    <w:rsid w:val="003A645F"/>
    <w:rsid w:val="003A6C22"/>
    <w:rsid w:val="003A7029"/>
    <w:rsid w:val="003A7C0D"/>
    <w:rsid w:val="003A7CE9"/>
    <w:rsid w:val="003A7D94"/>
    <w:rsid w:val="003B02A4"/>
    <w:rsid w:val="003B04DC"/>
    <w:rsid w:val="003B074C"/>
    <w:rsid w:val="003B0865"/>
    <w:rsid w:val="003B0A4D"/>
    <w:rsid w:val="003B0A7B"/>
    <w:rsid w:val="003B1075"/>
    <w:rsid w:val="003B18DD"/>
    <w:rsid w:val="003B304F"/>
    <w:rsid w:val="003B30BB"/>
    <w:rsid w:val="003B34D5"/>
    <w:rsid w:val="003B36FD"/>
    <w:rsid w:val="003B52E3"/>
    <w:rsid w:val="003B5C4E"/>
    <w:rsid w:val="003B5E2A"/>
    <w:rsid w:val="003B5E5D"/>
    <w:rsid w:val="003B5F4C"/>
    <w:rsid w:val="003B6597"/>
    <w:rsid w:val="003B6EB4"/>
    <w:rsid w:val="003B748B"/>
    <w:rsid w:val="003B7CE0"/>
    <w:rsid w:val="003C028A"/>
    <w:rsid w:val="003C07D5"/>
    <w:rsid w:val="003C0A14"/>
    <w:rsid w:val="003C0F44"/>
    <w:rsid w:val="003C1256"/>
    <w:rsid w:val="003C1404"/>
    <w:rsid w:val="003C1865"/>
    <w:rsid w:val="003C229B"/>
    <w:rsid w:val="003C2587"/>
    <w:rsid w:val="003C2F63"/>
    <w:rsid w:val="003C3183"/>
    <w:rsid w:val="003C339D"/>
    <w:rsid w:val="003C41BD"/>
    <w:rsid w:val="003C4815"/>
    <w:rsid w:val="003C5D94"/>
    <w:rsid w:val="003C6036"/>
    <w:rsid w:val="003C6855"/>
    <w:rsid w:val="003C708C"/>
    <w:rsid w:val="003C7244"/>
    <w:rsid w:val="003C7A73"/>
    <w:rsid w:val="003D0600"/>
    <w:rsid w:val="003D061C"/>
    <w:rsid w:val="003D0A63"/>
    <w:rsid w:val="003D0EDB"/>
    <w:rsid w:val="003D1123"/>
    <w:rsid w:val="003D16A0"/>
    <w:rsid w:val="003D1765"/>
    <w:rsid w:val="003D188B"/>
    <w:rsid w:val="003D206A"/>
    <w:rsid w:val="003D2897"/>
    <w:rsid w:val="003D35FC"/>
    <w:rsid w:val="003D3A22"/>
    <w:rsid w:val="003D3B4B"/>
    <w:rsid w:val="003D3B9A"/>
    <w:rsid w:val="003D42BA"/>
    <w:rsid w:val="003D4669"/>
    <w:rsid w:val="003D5062"/>
    <w:rsid w:val="003D5E2A"/>
    <w:rsid w:val="003D5E54"/>
    <w:rsid w:val="003D5F20"/>
    <w:rsid w:val="003D6863"/>
    <w:rsid w:val="003D689B"/>
    <w:rsid w:val="003D6B57"/>
    <w:rsid w:val="003D7590"/>
    <w:rsid w:val="003D7DC8"/>
    <w:rsid w:val="003E0880"/>
    <w:rsid w:val="003E0893"/>
    <w:rsid w:val="003E0C00"/>
    <w:rsid w:val="003E11A2"/>
    <w:rsid w:val="003E1528"/>
    <w:rsid w:val="003E2B39"/>
    <w:rsid w:val="003E3CBC"/>
    <w:rsid w:val="003E4724"/>
    <w:rsid w:val="003E4AA4"/>
    <w:rsid w:val="003E4EFD"/>
    <w:rsid w:val="003E5316"/>
    <w:rsid w:val="003E5565"/>
    <w:rsid w:val="003E57EE"/>
    <w:rsid w:val="003E5800"/>
    <w:rsid w:val="003E59C9"/>
    <w:rsid w:val="003E5AEC"/>
    <w:rsid w:val="003E5B81"/>
    <w:rsid w:val="003E5F7D"/>
    <w:rsid w:val="003E63DA"/>
    <w:rsid w:val="003E6D0B"/>
    <w:rsid w:val="003E6E9A"/>
    <w:rsid w:val="003E6FD8"/>
    <w:rsid w:val="003E745E"/>
    <w:rsid w:val="003E7A91"/>
    <w:rsid w:val="003F000C"/>
    <w:rsid w:val="003F0052"/>
    <w:rsid w:val="003F080A"/>
    <w:rsid w:val="003F10F7"/>
    <w:rsid w:val="003F2BA3"/>
    <w:rsid w:val="003F34DB"/>
    <w:rsid w:val="003F405E"/>
    <w:rsid w:val="003F4609"/>
    <w:rsid w:val="003F47E7"/>
    <w:rsid w:val="003F4887"/>
    <w:rsid w:val="003F59D9"/>
    <w:rsid w:val="003F6718"/>
    <w:rsid w:val="003F70F0"/>
    <w:rsid w:val="003F7A91"/>
    <w:rsid w:val="003F7AAD"/>
    <w:rsid w:val="003F7BE7"/>
    <w:rsid w:val="00400867"/>
    <w:rsid w:val="00400ACB"/>
    <w:rsid w:val="004012EE"/>
    <w:rsid w:val="004014AC"/>
    <w:rsid w:val="00401EA9"/>
    <w:rsid w:val="00402BA3"/>
    <w:rsid w:val="00402D99"/>
    <w:rsid w:val="00402E12"/>
    <w:rsid w:val="00403148"/>
    <w:rsid w:val="00403A7C"/>
    <w:rsid w:val="004041BB"/>
    <w:rsid w:val="004042A8"/>
    <w:rsid w:val="00404381"/>
    <w:rsid w:val="00404575"/>
    <w:rsid w:val="00404A4D"/>
    <w:rsid w:val="0040556F"/>
    <w:rsid w:val="004056B2"/>
    <w:rsid w:val="00405C57"/>
    <w:rsid w:val="0040628F"/>
    <w:rsid w:val="0040634B"/>
    <w:rsid w:val="00406517"/>
    <w:rsid w:val="00406717"/>
    <w:rsid w:val="00406F15"/>
    <w:rsid w:val="0040783A"/>
    <w:rsid w:val="00407DF5"/>
    <w:rsid w:val="00407FED"/>
    <w:rsid w:val="00410EE1"/>
    <w:rsid w:val="00410FCF"/>
    <w:rsid w:val="004112B7"/>
    <w:rsid w:val="004113F2"/>
    <w:rsid w:val="004115F7"/>
    <w:rsid w:val="00411692"/>
    <w:rsid w:val="0041189C"/>
    <w:rsid w:val="0041259B"/>
    <w:rsid w:val="00412846"/>
    <w:rsid w:val="0041286B"/>
    <w:rsid w:val="004129F8"/>
    <w:rsid w:val="00412B4D"/>
    <w:rsid w:val="00412E55"/>
    <w:rsid w:val="00412EDA"/>
    <w:rsid w:val="00413199"/>
    <w:rsid w:val="00413DBB"/>
    <w:rsid w:val="00413DD6"/>
    <w:rsid w:val="00413ED6"/>
    <w:rsid w:val="0041470D"/>
    <w:rsid w:val="00414967"/>
    <w:rsid w:val="00414EDC"/>
    <w:rsid w:val="00415306"/>
    <w:rsid w:val="0041533F"/>
    <w:rsid w:val="004153E5"/>
    <w:rsid w:val="004156CE"/>
    <w:rsid w:val="00416293"/>
    <w:rsid w:val="004163BB"/>
    <w:rsid w:val="004165A5"/>
    <w:rsid w:val="004165E0"/>
    <w:rsid w:val="004173C1"/>
    <w:rsid w:val="00417D39"/>
    <w:rsid w:val="0042020F"/>
    <w:rsid w:val="00420605"/>
    <w:rsid w:val="00420724"/>
    <w:rsid w:val="004209AD"/>
    <w:rsid w:val="00420A4C"/>
    <w:rsid w:val="00420E26"/>
    <w:rsid w:val="00420ED9"/>
    <w:rsid w:val="00421394"/>
    <w:rsid w:val="00422BA3"/>
    <w:rsid w:val="00423265"/>
    <w:rsid w:val="004233A8"/>
    <w:rsid w:val="004237B5"/>
    <w:rsid w:val="004239BF"/>
    <w:rsid w:val="00423AB0"/>
    <w:rsid w:val="00423CC7"/>
    <w:rsid w:val="00423F6E"/>
    <w:rsid w:val="0042419A"/>
    <w:rsid w:val="004241CA"/>
    <w:rsid w:val="00424664"/>
    <w:rsid w:val="004249C0"/>
    <w:rsid w:val="00424DB7"/>
    <w:rsid w:val="0042508B"/>
    <w:rsid w:val="004255AF"/>
    <w:rsid w:val="00425898"/>
    <w:rsid w:val="004258AC"/>
    <w:rsid w:val="004259DC"/>
    <w:rsid w:val="00425EF9"/>
    <w:rsid w:val="00426293"/>
    <w:rsid w:val="0042649C"/>
    <w:rsid w:val="00426CED"/>
    <w:rsid w:val="00426F87"/>
    <w:rsid w:val="00426FC8"/>
    <w:rsid w:val="0042775C"/>
    <w:rsid w:val="00427F32"/>
    <w:rsid w:val="0043056E"/>
    <w:rsid w:val="00430B11"/>
    <w:rsid w:val="0043102C"/>
    <w:rsid w:val="0043115F"/>
    <w:rsid w:val="00431369"/>
    <w:rsid w:val="00431568"/>
    <w:rsid w:val="00431770"/>
    <w:rsid w:val="00431D80"/>
    <w:rsid w:val="00431EF1"/>
    <w:rsid w:val="0043264C"/>
    <w:rsid w:val="00432702"/>
    <w:rsid w:val="00432A3A"/>
    <w:rsid w:val="00432DD4"/>
    <w:rsid w:val="00432EDE"/>
    <w:rsid w:val="004331BD"/>
    <w:rsid w:val="00433361"/>
    <w:rsid w:val="00433970"/>
    <w:rsid w:val="004343D0"/>
    <w:rsid w:val="0043469D"/>
    <w:rsid w:val="004346A4"/>
    <w:rsid w:val="0043487C"/>
    <w:rsid w:val="00434E74"/>
    <w:rsid w:val="004350ED"/>
    <w:rsid w:val="004352D0"/>
    <w:rsid w:val="00435970"/>
    <w:rsid w:val="00435D6B"/>
    <w:rsid w:val="00436267"/>
    <w:rsid w:val="00436349"/>
    <w:rsid w:val="004366AC"/>
    <w:rsid w:val="00436879"/>
    <w:rsid w:val="00437C0C"/>
    <w:rsid w:val="00437D36"/>
    <w:rsid w:val="00437DC8"/>
    <w:rsid w:val="004400E8"/>
    <w:rsid w:val="00440935"/>
    <w:rsid w:val="0044137D"/>
    <w:rsid w:val="0044165C"/>
    <w:rsid w:val="004418F3"/>
    <w:rsid w:val="00441DE0"/>
    <w:rsid w:val="0044220C"/>
    <w:rsid w:val="004422DB"/>
    <w:rsid w:val="004428F8"/>
    <w:rsid w:val="0044310E"/>
    <w:rsid w:val="004435BC"/>
    <w:rsid w:val="004438EC"/>
    <w:rsid w:val="00443994"/>
    <w:rsid w:val="00443BA9"/>
    <w:rsid w:val="00444268"/>
    <w:rsid w:val="004447D2"/>
    <w:rsid w:val="0044493D"/>
    <w:rsid w:val="00444F04"/>
    <w:rsid w:val="004450B5"/>
    <w:rsid w:val="004455B2"/>
    <w:rsid w:val="00445608"/>
    <w:rsid w:val="00445686"/>
    <w:rsid w:val="004456EF"/>
    <w:rsid w:val="0044589A"/>
    <w:rsid w:val="00446471"/>
    <w:rsid w:val="00446ED1"/>
    <w:rsid w:val="004470BD"/>
    <w:rsid w:val="00447425"/>
    <w:rsid w:val="00447A36"/>
    <w:rsid w:val="00447BD2"/>
    <w:rsid w:val="00447F68"/>
    <w:rsid w:val="004503E1"/>
    <w:rsid w:val="004508EB"/>
    <w:rsid w:val="004515F1"/>
    <w:rsid w:val="00451977"/>
    <w:rsid w:val="00452323"/>
    <w:rsid w:val="00453947"/>
    <w:rsid w:val="004545E1"/>
    <w:rsid w:val="004546C3"/>
    <w:rsid w:val="004551F2"/>
    <w:rsid w:val="004552B6"/>
    <w:rsid w:val="00455592"/>
    <w:rsid w:val="004555E1"/>
    <w:rsid w:val="00455B0D"/>
    <w:rsid w:val="00455E73"/>
    <w:rsid w:val="00456A2C"/>
    <w:rsid w:val="00456B97"/>
    <w:rsid w:val="00456E58"/>
    <w:rsid w:val="00456F09"/>
    <w:rsid w:val="004571B3"/>
    <w:rsid w:val="00457530"/>
    <w:rsid w:val="00457B50"/>
    <w:rsid w:val="00460668"/>
    <w:rsid w:val="00460713"/>
    <w:rsid w:val="004611C1"/>
    <w:rsid w:val="00462B72"/>
    <w:rsid w:val="004631E4"/>
    <w:rsid w:val="00463261"/>
    <w:rsid w:val="0046341D"/>
    <w:rsid w:val="004636F8"/>
    <w:rsid w:val="0046496F"/>
    <w:rsid w:val="004650B6"/>
    <w:rsid w:val="00465AF5"/>
    <w:rsid w:val="004661B0"/>
    <w:rsid w:val="004663FF"/>
    <w:rsid w:val="00466416"/>
    <w:rsid w:val="00466FBC"/>
    <w:rsid w:val="00466FEA"/>
    <w:rsid w:val="00467864"/>
    <w:rsid w:val="00467A89"/>
    <w:rsid w:val="004702BD"/>
    <w:rsid w:val="00470775"/>
    <w:rsid w:val="004707A5"/>
    <w:rsid w:val="0047091D"/>
    <w:rsid w:val="00470B5B"/>
    <w:rsid w:val="00471767"/>
    <w:rsid w:val="00471995"/>
    <w:rsid w:val="0047246D"/>
    <w:rsid w:val="004724AB"/>
    <w:rsid w:val="00472647"/>
    <w:rsid w:val="00472C1A"/>
    <w:rsid w:val="00472D5C"/>
    <w:rsid w:val="00472F6B"/>
    <w:rsid w:val="00473117"/>
    <w:rsid w:val="00473A7F"/>
    <w:rsid w:val="00474445"/>
    <w:rsid w:val="00474CBD"/>
    <w:rsid w:val="0047596E"/>
    <w:rsid w:val="004760DA"/>
    <w:rsid w:val="0047624F"/>
    <w:rsid w:val="004766B6"/>
    <w:rsid w:val="004766D2"/>
    <w:rsid w:val="00476E97"/>
    <w:rsid w:val="00477865"/>
    <w:rsid w:val="00477A61"/>
    <w:rsid w:val="004803F1"/>
    <w:rsid w:val="00480F9B"/>
    <w:rsid w:val="00481075"/>
    <w:rsid w:val="004812E0"/>
    <w:rsid w:val="0048166B"/>
    <w:rsid w:val="00482A44"/>
    <w:rsid w:val="00482F14"/>
    <w:rsid w:val="004838AA"/>
    <w:rsid w:val="00483AA8"/>
    <w:rsid w:val="00483AEF"/>
    <w:rsid w:val="00484599"/>
    <w:rsid w:val="0048490E"/>
    <w:rsid w:val="00484AFF"/>
    <w:rsid w:val="004851C5"/>
    <w:rsid w:val="00485335"/>
    <w:rsid w:val="0048559E"/>
    <w:rsid w:val="00485F0D"/>
    <w:rsid w:val="00486D4F"/>
    <w:rsid w:val="00487EFD"/>
    <w:rsid w:val="004903FD"/>
    <w:rsid w:val="00490652"/>
    <w:rsid w:val="00490C50"/>
    <w:rsid w:val="00490FDC"/>
    <w:rsid w:val="0049110D"/>
    <w:rsid w:val="004911DC"/>
    <w:rsid w:val="0049156D"/>
    <w:rsid w:val="0049198E"/>
    <w:rsid w:val="004920BD"/>
    <w:rsid w:val="00492531"/>
    <w:rsid w:val="00492A51"/>
    <w:rsid w:val="00492A88"/>
    <w:rsid w:val="00492F23"/>
    <w:rsid w:val="004932B9"/>
    <w:rsid w:val="0049332A"/>
    <w:rsid w:val="0049418A"/>
    <w:rsid w:val="004944B6"/>
    <w:rsid w:val="00494A1D"/>
    <w:rsid w:val="00494A80"/>
    <w:rsid w:val="004954A6"/>
    <w:rsid w:val="00495C52"/>
    <w:rsid w:val="00496712"/>
    <w:rsid w:val="004972BC"/>
    <w:rsid w:val="004972D2"/>
    <w:rsid w:val="004A0315"/>
    <w:rsid w:val="004A03C8"/>
    <w:rsid w:val="004A0777"/>
    <w:rsid w:val="004A0A63"/>
    <w:rsid w:val="004A0AF3"/>
    <w:rsid w:val="004A1312"/>
    <w:rsid w:val="004A1880"/>
    <w:rsid w:val="004A1F40"/>
    <w:rsid w:val="004A241A"/>
    <w:rsid w:val="004A3B7E"/>
    <w:rsid w:val="004A3B8B"/>
    <w:rsid w:val="004A4059"/>
    <w:rsid w:val="004A4630"/>
    <w:rsid w:val="004A4AD9"/>
    <w:rsid w:val="004A4CC2"/>
    <w:rsid w:val="004A5AEC"/>
    <w:rsid w:val="004A5BAA"/>
    <w:rsid w:val="004A61AE"/>
    <w:rsid w:val="004A6CE4"/>
    <w:rsid w:val="004A7952"/>
    <w:rsid w:val="004A7ACC"/>
    <w:rsid w:val="004A7AFF"/>
    <w:rsid w:val="004B0A2E"/>
    <w:rsid w:val="004B1465"/>
    <w:rsid w:val="004B1500"/>
    <w:rsid w:val="004B17FA"/>
    <w:rsid w:val="004B1912"/>
    <w:rsid w:val="004B268D"/>
    <w:rsid w:val="004B41A6"/>
    <w:rsid w:val="004B5555"/>
    <w:rsid w:val="004B5675"/>
    <w:rsid w:val="004B56C5"/>
    <w:rsid w:val="004B5B14"/>
    <w:rsid w:val="004B5DEE"/>
    <w:rsid w:val="004B6A9B"/>
    <w:rsid w:val="004B7127"/>
    <w:rsid w:val="004B7139"/>
    <w:rsid w:val="004C0A57"/>
    <w:rsid w:val="004C159B"/>
    <w:rsid w:val="004C1CEC"/>
    <w:rsid w:val="004C26C5"/>
    <w:rsid w:val="004C2A1A"/>
    <w:rsid w:val="004C407A"/>
    <w:rsid w:val="004C41D1"/>
    <w:rsid w:val="004C4320"/>
    <w:rsid w:val="004C4B91"/>
    <w:rsid w:val="004C4C4E"/>
    <w:rsid w:val="004C4D66"/>
    <w:rsid w:val="004C5584"/>
    <w:rsid w:val="004C5A15"/>
    <w:rsid w:val="004C6B9E"/>
    <w:rsid w:val="004C6C6E"/>
    <w:rsid w:val="004C709E"/>
    <w:rsid w:val="004C74D9"/>
    <w:rsid w:val="004C780E"/>
    <w:rsid w:val="004D00D8"/>
    <w:rsid w:val="004D0233"/>
    <w:rsid w:val="004D02B7"/>
    <w:rsid w:val="004D05A6"/>
    <w:rsid w:val="004D090D"/>
    <w:rsid w:val="004D0A1B"/>
    <w:rsid w:val="004D14D8"/>
    <w:rsid w:val="004D1E45"/>
    <w:rsid w:val="004D2264"/>
    <w:rsid w:val="004D26FC"/>
    <w:rsid w:val="004D2734"/>
    <w:rsid w:val="004D2737"/>
    <w:rsid w:val="004D2A35"/>
    <w:rsid w:val="004D2C1C"/>
    <w:rsid w:val="004D36EF"/>
    <w:rsid w:val="004D3D91"/>
    <w:rsid w:val="004D442D"/>
    <w:rsid w:val="004D4549"/>
    <w:rsid w:val="004D46D8"/>
    <w:rsid w:val="004D5ACE"/>
    <w:rsid w:val="004D5BB9"/>
    <w:rsid w:val="004D6724"/>
    <w:rsid w:val="004D72E5"/>
    <w:rsid w:val="004D73DB"/>
    <w:rsid w:val="004D751F"/>
    <w:rsid w:val="004D7834"/>
    <w:rsid w:val="004D7BF8"/>
    <w:rsid w:val="004E0081"/>
    <w:rsid w:val="004E01E1"/>
    <w:rsid w:val="004E0B7A"/>
    <w:rsid w:val="004E0B8E"/>
    <w:rsid w:val="004E0F51"/>
    <w:rsid w:val="004E0FB1"/>
    <w:rsid w:val="004E1894"/>
    <w:rsid w:val="004E18EE"/>
    <w:rsid w:val="004E2188"/>
    <w:rsid w:val="004E2935"/>
    <w:rsid w:val="004E2AFE"/>
    <w:rsid w:val="004E2CF6"/>
    <w:rsid w:val="004E3437"/>
    <w:rsid w:val="004E3549"/>
    <w:rsid w:val="004E3619"/>
    <w:rsid w:val="004E3BBF"/>
    <w:rsid w:val="004E3C92"/>
    <w:rsid w:val="004E495B"/>
    <w:rsid w:val="004E4CC2"/>
    <w:rsid w:val="004E518C"/>
    <w:rsid w:val="004E55A6"/>
    <w:rsid w:val="004E5EDA"/>
    <w:rsid w:val="004E6F94"/>
    <w:rsid w:val="004E7578"/>
    <w:rsid w:val="004E7742"/>
    <w:rsid w:val="004E7EE6"/>
    <w:rsid w:val="004F0107"/>
    <w:rsid w:val="004F01C0"/>
    <w:rsid w:val="004F0238"/>
    <w:rsid w:val="004F1699"/>
    <w:rsid w:val="004F17FB"/>
    <w:rsid w:val="004F26CD"/>
    <w:rsid w:val="004F2940"/>
    <w:rsid w:val="004F2FCF"/>
    <w:rsid w:val="004F3090"/>
    <w:rsid w:val="004F320E"/>
    <w:rsid w:val="004F3C18"/>
    <w:rsid w:val="004F4087"/>
    <w:rsid w:val="004F4346"/>
    <w:rsid w:val="004F4492"/>
    <w:rsid w:val="004F489A"/>
    <w:rsid w:val="004F4A39"/>
    <w:rsid w:val="004F4D75"/>
    <w:rsid w:val="004F5F21"/>
    <w:rsid w:val="004F66D0"/>
    <w:rsid w:val="004F6747"/>
    <w:rsid w:val="004F6967"/>
    <w:rsid w:val="004F6E30"/>
    <w:rsid w:val="004F738D"/>
    <w:rsid w:val="004F7904"/>
    <w:rsid w:val="00500332"/>
    <w:rsid w:val="00500A00"/>
    <w:rsid w:val="00500D72"/>
    <w:rsid w:val="00500F88"/>
    <w:rsid w:val="005014C0"/>
    <w:rsid w:val="005034DF"/>
    <w:rsid w:val="00504154"/>
    <w:rsid w:val="00504223"/>
    <w:rsid w:val="00504419"/>
    <w:rsid w:val="0050477B"/>
    <w:rsid w:val="005047F5"/>
    <w:rsid w:val="00504BBC"/>
    <w:rsid w:val="005052E6"/>
    <w:rsid w:val="005057CC"/>
    <w:rsid w:val="00505858"/>
    <w:rsid w:val="00505A9A"/>
    <w:rsid w:val="00505F80"/>
    <w:rsid w:val="005060A5"/>
    <w:rsid w:val="00506735"/>
    <w:rsid w:val="0050688B"/>
    <w:rsid w:val="005069A5"/>
    <w:rsid w:val="00506A1E"/>
    <w:rsid w:val="005075CD"/>
    <w:rsid w:val="00507CE3"/>
    <w:rsid w:val="00507E86"/>
    <w:rsid w:val="0051013E"/>
    <w:rsid w:val="005107BB"/>
    <w:rsid w:val="0051089D"/>
    <w:rsid w:val="00511020"/>
    <w:rsid w:val="00511556"/>
    <w:rsid w:val="005115F3"/>
    <w:rsid w:val="00512BF2"/>
    <w:rsid w:val="00513599"/>
    <w:rsid w:val="005135D5"/>
    <w:rsid w:val="00513834"/>
    <w:rsid w:val="00513B17"/>
    <w:rsid w:val="00513B8E"/>
    <w:rsid w:val="00514908"/>
    <w:rsid w:val="005149BD"/>
    <w:rsid w:val="005149E0"/>
    <w:rsid w:val="00514A6D"/>
    <w:rsid w:val="00514CDE"/>
    <w:rsid w:val="00515111"/>
    <w:rsid w:val="00515EB7"/>
    <w:rsid w:val="00515F76"/>
    <w:rsid w:val="00515FA7"/>
    <w:rsid w:val="00516AAA"/>
    <w:rsid w:val="00520518"/>
    <w:rsid w:val="005208EB"/>
    <w:rsid w:val="005209D7"/>
    <w:rsid w:val="00520A64"/>
    <w:rsid w:val="00520CD4"/>
    <w:rsid w:val="005216BC"/>
    <w:rsid w:val="0052205A"/>
    <w:rsid w:val="005221F8"/>
    <w:rsid w:val="00522CDA"/>
    <w:rsid w:val="0052359E"/>
    <w:rsid w:val="005238F3"/>
    <w:rsid w:val="00523A75"/>
    <w:rsid w:val="00523D1E"/>
    <w:rsid w:val="0052537E"/>
    <w:rsid w:val="00525F48"/>
    <w:rsid w:val="0052611C"/>
    <w:rsid w:val="005261F1"/>
    <w:rsid w:val="00526332"/>
    <w:rsid w:val="00526343"/>
    <w:rsid w:val="00526784"/>
    <w:rsid w:val="00526E2C"/>
    <w:rsid w:val="00526E91"/>
    <w:rsid w:val="00527268"/>
    <w:rsid w:val="00527CD2"/>
    <w:rsid w:val="00527F66"/>
    <w:rsid w:val="0053128E"/>
    <w:rsid w:val="00531527"/>
    <w:rsid w:val="005316B6"/>
    <w:rsid w:val="005321A3"/>
    <w:rsid w:val="00532B34"/>
    <w:rsid w:val="00533A79"/>
    <w:rsid w:val="00533CB9"/>
    <w:rsid w:val="00533FFC"/>
    <w:rsid w:val="00534369"/>
    <w:rsid w:val="00535205"/>
    <w:rsid w:val="0053539D"/>
    <w:rsid w:val="005357D1"/>
    <w:rsid w:val="005359CE"/>
    <w:rsid w:val="00535E59"/>
    <w:rsid w:val="005361E0"/>
    <w:rsid w:val="005362F1"/>
    <w:rsid w:val="0053650A"/>
    <w:rsid w:val="005370F0"/>
    <w:rsid w:val="005378EF"/>
    <w:rsid w:val="00537A6B"/>
    <w:rsid w:val="00540570"/>
    <w:rsid w:val="005406B2"/>
    <w:rsid w:val="00542940"/>
    <w:rsid w:val="005430AC"/>
    <w:rsid w:val="0054322F"/>
    <w:rsid w:val="005433D7"/>
    <w:rsid w:val="00543562"/>
    <w:rsid w:val="005435FB"/>
    <w:rsid w:val="005437CF"/>
    <w:rsid w:val="005439FC"/>
    <w:rsid w:val="00544729"/>
    <w:rsid w:val="0054482C"/>
    <w:rsid w:val="00544C4C"/>
    <w:rsid w:val="00544E5C"/>
    <w:rsid w:val="005458EF"/>
    <w:rsid w:val="00546675"/>
    <w:rsid w:val="0054675A"/>
    <w:rsid w:val="00546D24"/>
    <w:rsid w:val="00547997"/>
    <w:rsid w:val="00547B5A"/>
    <w:rsid w:val="00547F13"/>
    <w:rsid w:val="00550282"/>
    <w:rsid w:val="0055130D"/>
    <w:rsid w:val="00551880"/>
    <w:rsid w:val="0055294F"/>
    <w:rsid w:val="0055310D"/>
    <w:rsid w:val="005533B3"/>
    <w:rsid w:val="0055347D"/>
    <w:rsid w:val="005536BC"/>
    <w:rsid w:val="00553A3C"/>
    <w:rsid w:val="005541B3"/>
    <w:rsid w:val="005550DD"/>
    <w:rsid w:val="00555280"/>
    <w:rsid w:val="00555359"/>
    <w:rsid w:val="005553A7"/>
    <w:rsid w:val="005565AE"/>
    <w:rsid w:val="00556C0C"/>
    <w:rsid w:val="005574F8"/>
    <w:rsid w:val="005575BA"/>
    <w:rsid w:val="005579EE"/>
    <w:rsid w:val="00557DC5"/>
    <w:rsid w:val="00560F77"/>
    <w:rsid w:val="005611FB"/>
    <w:rsid w:val="00561C4F"/>
    <w:rsid w:val="00561EA3"/>
    <w:rsid w:val="005624A0"/>
    <w:rsid w:val="00562E9E"/>
    <w:rsid w:val="005634AE"/>
    <w:rsid w:val="005635C8"/>
    <w:rsid w:val="00564886"/>
    <w:rsid w:val="00564B12"/>
    <w:rsid w:val="00564BFD"/>
    <w:rsid w:val="00564CAE"/>
    <w:rsid w:val="005653E1"/>
    <w:rsid w:val="0056550D"/>
    <w:rsid w:val="005655AC"/>
    <w:rsid w:val="005659AC"/>
    <w:rsid w:val="00565D9D"/>
    <w:rsid w:val="00566122"/>
    <w:rsid w:val="0056619C"/>
    <w:rsid w:val="005665E1"/>
    <w:rsid w:val="005668B2"/>
    <w:rsid w:val="00566EDF"/>
    <w:rsid w:val="00566F00"/>
    <w:rsid w:val="00567592"/>
    <w:rsid w:val="00567664"/>
    <w:rsid w:val="00567730"/>
    <w:rsid w:val="00567B55"/>
    <w:rsid w:val="00567BA1"/>
    <w:rsid w:val="005701BB"/>
    <w:rsid w:val="00570789"/>
    <w:rsid w:val="005709B5"/>
    <w:rsid w:val="00570AAF"/>
    <w:rsid w:val="00570BB9"/>
    <w:rsid w:val="005712A8"/>
    <w:rsid w:val="005719AA"/>
    <w:rsid w:val="00571CC7"/>
    <w:rsid w:val="00571E22"/>
    <w:rsid w:val="00572418"/>
    <w:rsid w:val="00572A77"/>
    <w:rsid w:val="00573BE5"/>
    <w:rsid w:val="00573E25"/>
    <w:rsid w:val="00573FE8"/>
    <w:rsid w:val="0057413A"/>
    <w:rsid w:val="00574301"/>
    <w:rsid w:val="005747DA"/>
    <w:rsid w:val="00574806"/>
    <w:rsid w:val="005750CD"/>
    <w:rsid w:val="005752A3"/>
    <w:rsid w:val="00575CB7"/>
    <w:rsid w:val="005769B4"/>
    <w:rsid w:val="00577416"/>
    <w:rsid w:val="005775FB"/>
    <w:rsid w:val="00577945"/>
    <w:rsid w:val="00577D51"/>
    <w:rsid w:val="0058012F"/>
    <w:rsid w:val="00580AC2"/>
    <w:rsid w:val="00580F55"/>
    <w:rsid w:val="00581436"/>
    <w:rsid w:val="00581442"/>
    <w:rsid w:val="00581EE5"/>
    <w:rsid w:val="00581F88"/>
    <w:rsid w:val="00583024"/>
    <w:rsid w:val="0058354F"/>
    <w:rsid w:val="00583F70"/>
    <w:rsid w:val="00584BF9"/>
    <w:rsid w:val="00584CA1"/>
    <w:rsid w:val="00584D05"/>
    <w:rsid w:val="00584D46"/>
    <w:rsid w:val="00584F1E"/>
    <w:rsid w:val="0058523D"/>
    <w:rsid w:val="0058555A"/>
    <w:rsid w:val="00586934"/>
    <w:rsid w:val="00586C4E"/>
    <w:rsid w:val="00586DAB"/>
    <w:rsid w:val="00586DEB"/>
    <w:rsid w:val="00587C00"/>
    <w:rsid w:val="00587E4F"/>
    <w:rsid w:val="00587E60"/>
    <w:rsid w:val="00587EFC"/>
    <w:rsid w:val="0059033F"/>
    <w:rsid w:val="00590527"/>
    <w:rsid w:val="00590EA9"/>
    <w:rsid w:val="005913FC"/>
    <w:rsid w:val="00591BBD"/>
    <w:rsid w:val="00593121"/>
    <w:rsid w:val="005936F1"/>
    <w:rsid w:val="00593DC3"/>
    <w:rsid w:val="0059401E"/>
    <w:rsid w:val="0059449D"/>
    <w:rsid w:val="0059522C"/>
    <w:rsid w:val="00595379"/>
    <w:rsid w:val="00595569"/>
    <w:rsid w:val="00595B17"/>
    <w:rsid w:val="00595BCF"/>
    <w:rsid w:val="00595D42"/>
    <w:rsid w:val="00597646"/>
    <w:rsid w:val="0059785E"/>
    <w:rsid w:val="00597E4B"/>
    <w:rsid w:val="00597F10"/>
    <w:rsid w:val="005A10BC"/>
    <w:rsid w:val="005A1260"/>
    <w:rsid w:val="005A1E3D"/>
    <w:rsid w:val="005A2328"/>
    <w:rsid w:val="005A2592"/>
    <w:rsid w:val="005A2FA1"/>
    <w:rsid w:val="005A3014"/>
    <w:rsid w:val="005A35B6"/>
    <w:rsid w:val="005A397E"/>
    <w:rsid w:val="005A4232"/>
    <w:rsid w:val="005A43E1"/>
    <w:rsid w:val="005A48A6"/>
    <w:rsid w:val="005A50A0"/>
    <w:rsid w:val="005A5841"/>
    <w:rsid w:val="005A5CED"/>
    <w:rsid w:val="005A5D64"/>
    <w:rsid w:val="005A627E"/>
    <w:rsid w:val="005A6740"/>
    <w:rsid w:val="005A6767"/>
    <w:rsid w:val="005A77C9"/>
    <w:rsid w:val="005A7A37"/>
    <w:rsid w:val="005A7A57"/>
    <w:rsid w:val="005B016E"/>
    <w:rsid w:val="005B03C3"/>
    <w:rsid w:val="005B0807"/>
    <w:rsid w:val="005B0C25"/>
    <w:rsid w:val="005B0C96"/>
    <w:rsid w:val="005B1244"/>
    <w:rsid w:val="005B1D86"/>
    <w:rsid w:val="005B214B"/>
    <w:rsid w:val="005B298C"/>
    <w:rsid w:val="005B2A52"/>
    <w:rsid w:val="005B2AD5"/>
    <w:rsid w:val="005B2BB5"/>
    <w:rsid w:val="005B2CA3"/>
    <w:rsid w:val="005B3143"/>
    <w:rsid w:val="005B3314"/>
    <w:rsid w:val="005B3467"/>
    <w:rsid w:val="005B3924"/>
    <w:rsid w:val="005B5628"/>
    <w:rsid w:val="005B5AF6"/>
    <w:rsid w:val="005B617A"/>
    <w:rsid w:val="005B61FE"/>
    <w:rsid w:val="005B6687"/>
    <w:rsid w:val="005B6B7F"/>
    <w:rsid w:val="005B712D"/>
    <w:rsid w:val="005B747A"/>
    <w:rsid w:val="005B7500"/>
    <w:rsid w:val="005C0183"/>
    <w:rsid w:val="005C0385"/>
    <w:rsid w:val="005C09B3"/>
    <w:rsid w:val="005C0D7E"/>
    <w:rsid w:val="005C0DE7"/>
    <w:rsid w:val="005C0EBF"/>
    <w:rsid w:val="005C0F07"/>
    <w:rsid w:val="005C177B"/>
    <w:rsid w:val="005C1CA1"/>
    <w:rsid w:val="005C1DF7"/>
    <w:rsid w:val="005C1F06"/>
    <w:rsid w:val="005C26C0"/>
    <w:rsid w:val="005C2737"/>
    <w:rsid w:val="005C2DE6"/>
    <w:rsid w:val="005C3141"/>
    <w:rsid w:val="005C3A57"/>
    <w:rsid w:val="005C3E05"/>
    <w:rsid w:val="005C4147"/>
    <w:rsid w:val="005C4828"/>
    <w:rsid w:val="005C4E2A"/>
    <w:rsid w:val="005C4EBF"/>
    <w:rsid w:val="005C5098"/>
    <w:rsid w:val="005C554B"/>
    <w:rsid w:val="005C56A5"/>
    <w:rsid w:val="005C5888"/>
    <w:rsid w:val="005C58EB"/>
    <w:rsid w:val="005C5977"/>
    <w:rsid w:val="005C6DA4"/>
    <w:rsid w:val="005C6E63"/>
    <w:rsid w:val="005C73D4"/>
    <w:rsid w:val="005C794B"/>
    <w:rsid w:val="005C7ED7"/>
    <w:rsid w:val="005D01A4"/>
    <w:rsid w:val="005D070C"/>
    <w:rsid w:val="005D088D"/>
    <w:rsid w:val="005D0A35"/>
    <w:rsid w:val="005D0B15"/>
    <w:rsid w:val="005D0D39"/>
    <w:rsid w:val="005D1A7D"/>
    <w:rsid w:val="005D1BA5"/>
    <w:rsid w:val="005D1D6C"/>
    <w:rsid w:val="005D1D9B"/>
    <w:rsid w:val="005D1F21"/>
    <w:rsid w:val="005D2012"/>
    <w:rsid w:val="005D2142"/>
    <w:rsid w:val="005D2CCE"/>
    <w:rsid w:val="005D30EA"/>
    <w:rsid w:val="005D392F"/>
    <w:rsid w:val="005D3D3B"/>
    <w:rsid w:val="005D3E58"/>
    <w:rsid w:val="005D3F76"/>
    <w:rsid w:val="005D411B"/>
    <w:rsid w:val="005D4487"/>
    <w:rsid w:val="005D57AA"/>
    <w:rsid w:val="005D57E0"/>
    <w:rsid w:val="005D5D39"/>
    <w:rsid w:val="005D60BE"/>
    <w:rsid w:val="005D6ABA"/>
    <w:rsid w:val="005D7386"/>
    <w:rsid w:val="005D7633"/>
    <w:rsid w:val="005D78A2"/>
    <w:rsid w:val="005D79A5"/>
    <w:rsid w:val="005E0285"/>
    <w:rsid w:val="005E0358"/>
    <w:rsid w:val="005E0EE8"/>
    <w:rsid w:val="005E0FE5"/>
    <w:rsid w:val="005E1438"/>
    <w:rsid w:val="005E173F"/>
    <w:rsid w:val="005E1B92"/>
    <w:rsid w:val="005E1C52"/>
    <w:rsid w:val="005E28A0"/>
    <w:rsid w:val="005E2926"/>
    <w:rsid w:val="005E2E68"/>
    <w:rsid w:val="005E3223"/>
    <w:rsid w:val="005E33D2"/>
    <w:rsid w:val="005E388B"/>
    <w:rsid w:val="005E41E1"/>
    <w:rsid w:val="005E4442"/>
    <w:rsid w:val="005E4507"/>
    <w:rsid w:val="005E46BA"/>
    <w:rsid w:val="005E4BD2"/>
    <w:rsid w:val="005E501E"/>
    <w:rsid w:val="005E50F3"/>
    <w:rsid w:val="005E5490"/>
    <w:rsid w:val="005E5D6A"/>
    <w:rsid w:val="005E5F00"/>
    <w:rsid w:val="005E62B0"/>
    <w:rsid w:val="005E648A"/>
    <w:rsid w:val="005E686B"/>
    <w:rsid w:val="005E7936"/>
    <w:rsid w:val="005E79D9"/>
    <w:rsid w:val="005E7B3D"/>
    <w:rsid w:val="005F082A"/>
    <w:rsid w:val="005F0DBF"/>
    <w:rsid w:val="005F19BF"/>
    <w:rsid w:val="005F1B7F"/>
    <w:rsid w:val="005F2C62"/>
    <w:rsid w:val="005F2D4C"/>
    <w:rsid w:val="005F3033"/>
    <w:rsid w:val="005F31D5"/>
    <w:rsid w:val="005F37D4"/>
    <w:rsid w:val="005F3A1D"/>
    <w:rsid w:val="005F42D2"/>
    <w:rsid w:val="005F4D75"/>
    <w:rsid w:val="005F4DD9"/>
    <w:rsid w:val="005F51F9"/>
    <w:rsid w:val="005F554A"/>
    <w:rsid w:val="005F5864"/>
    <w:rsid w:val="005F5F63"/>
    <w:rsid w:val="005F6293"/>
    <w:rsid w:val="005F6724"/>
    <w:rsid w:val="005F67E2"/>
    <w:rsid w:val="005F6859"/>
    <w:rsid w:val="005F6D71"/>
    <w:rsid w:val="005F72FA"/>
    <w:rsid w:val="006008EC"/>
    <w:rsid w:val="0060107E"/>
    <w:rsid w:val="006013F9"/>
    <w:rsid w:val="006020D9"/>
    <w:rsid w:val="0060267A"/>
    <w:rsid w:val="00602F71"/>
    <w:rsid w:val="006030D6"/>
    <w:rsid w:val="0060417B"/>
    <w:rsid w:val="006043A4"/>
    <w:rsid w:val="006045CD"/>
    <w:rsid w:val="006048D0"/>
    <w:rsid w:val="00605007"/>
    <w:rsid w:val="0060594A"/>
    <w:rsid w:val="006060BB"/>
    <w:rsid w:val="00606749"/>
    <w:rsid w:val="00606B77"/>
    <w:rsid w:val="00607A2A"/>
    <w:rsid w:val="006105B3"/>
    <w:rsid w:val="006119B8"/>
    <w:rsid w:val="00611A6C"/>
    <w:rsid w:val="00611AF5"/>
    <w:rsid w:val="006120C0"/>
    <w:rsid w:val="0061215A"/>
    <w:rsid w:val="0061244C"/>
    <w:rsid w:val="00612E64"/>
    <w:rsid w:val="006143D2"/>
    <w:rsid w:val="00614CD3"/>
    <w:rsid w:val="006152CD"/>
    <w:rsid w:val="0061548F"/>
    <w:rsid w:val="00615E33"/>
    <w:rsid w:val="00616034"/>
    <w:rsid w:val="0061627F"/>
    <w:rsid w:val="00616BF1"/>
    <w:rsid w:val="0061756E"/>
    <w:rsid w:val="00617C86"/>
    <w:rsid w:val="00617D05"/>
    <w:rsid w:val="00617F54"/>
    <w:rsid w:val="00620010"/>
    <w:rsid w:val="0062043A"/>
    <w:rsid w:val="00620808"/>
    <w:rsid w:val="006217E3"/>
    <w:rsid w:val="00621A67"/>
    <w:rsid w:val="00621EDB"/>
    <w:rsid w:val="006221AD"/>
    <w:rsid w:val="0062223F"/>
    <w:rsid w:val="006224E4"/>
    <w:rsid w:val="00622963"/>
    <w:rsid w:val="00622F37"/>
    <w:rsid w:val="006232A3"/>
    <w:rsid w:val="00623557"/>
    <w:rsid w:val="0062388D"/>
    <w:rsid w:val="006240A6"/>
    <w:rsid w:val="006242DF"/>
    <w:rsid w:val="0062497C"/>
    <w:rsid w:val="00624EB7"/>
    <w:rsid w:val="0062600E"/>
    <w:rsid w:val="00626012"/>
    <w:rsid w:val="00626EC9"/>
    <w:rsid w:val="0062706D"/>
    <w:rsid w:val="00627EBD"/>
    <w:rsid w:val="0063097E"/>
    <w:rsid w:val="00631225"/>
    <w:rsid w:val="0063271D"/>
    <w:rsid w:val="00632A0E"/>
    <w:rsid w:val="00632D9B"/>
    <w:rsid w:val="006336DA"/>
    <w:rsid w:val="00633C07"/>
    <w:rsid w:val="006349F9"/>
    <w:rsid w:val="00636643"/>
    <w:rsid w:val="00636F2D"/>
    <w:rsid w:val="006374CD"/>
    <w:rsid w:val="006378FE"/>
    <w:rsid w:val="00637DC9"/>
    <w:rsid w:val="00637F16"/>
    <w:rsid w:val="00640166"/>
    <w:rsid w:val="00640570"/>
    <w:rsid w:val="00640CB0"/>
    <w:rsid w:val="00640CED"/>
    <w:rsid w:val="00641143"/>
    <w:rsid w:val="0064124B"/>
    <w:rsid w:val="006415E6"/>
    <w:rsid w:val="006417D7"/>
    <w:rsid w:val="00641A4A"/>
    <w:rsid w:val="006422DE"/>
    <w:rsid w:val="0064267E"/>
    <w:rsid w:val="006430FF"/>
    <w:rsid w:val="0064347A"/>
    <w:rsid w:val="0064375D"/>
    <w:rsid w:val="00643967"/>
    <w:rsid w:val="00643AEA"/>
    <w:rsid w:val="00643C32"/>
    <w:rsid w:val="00646DCA"/>
    <w:rsid w:val="0064721C"/>
    <w:rsid w:val="006473D0"/>
    <w:rsid w:val="00647882"/>
    <w:rsid w:val="00647DA8"/>
    <w:rsid w:val="00647F9D"/>
    <w:rsid w:val="006502AB"/>
    <w:rsid w:val="00650F32"/>
    <w:rsid w:val="00651177"/>
    <w:rsid w:val="00651A71"/>
    <w:rsid w:val="0065277B"/>
    <w:rsid w:val="00653397"/>
    <w:rsid w:val="0065343A"/>
    <w:rsid w:val="00653A2A"/>
    <w:rsid w:val="00653B74"/>
    <w:rsid w:val="00653FFE"/>
    <w:rsid w:val="0065444E"/>
    <w:rsid w:val="00655066"/>
    <w:rsid w:val="006550A4"/>
    <w:rsid w:val="00655C11"/>
    <w:rsid w:val="00655C85"/>
    <w:rsid w:val="00656585"/>
    <w:rsid w:val="00656767"/>
    <w:rsid w:val="0065678E"/>
    <w:rsid w:val="006569FD"/>
    <w:rsid w:val="006605A1"/>
    <w:rsid w:val="0066096D"/>
    <w:rsid w:val="0066100B"/>
    <w:rsid w:val="0066183E"/>
    <w:rsid w:val="00661979"/>
    <w:rsid w:val="00661A9C"/>
    <w:rsid w:val="0066219C"/>
    <w:rsid w:val="00662205"/>
    <w:rsid w:val="00662588"/>
    <w:rsid w:val="00662C33"/>
    <w:rsid w:val="00663436"/>
    <w:rsid w:val="006637AD"/>
    <w:rsid w:val="00663D25"/>
    <w:rsid w:val="00665450"/>
    <w:rsid w:val="0066654B"/>
    <w:rsid w:val="00666B1D"/>
    <w:rsid w:val="006672D7"/>
    <w:rsid w:val="006672FF"/>
    <w:rsid w:val="00667490"/>
    <w:rsid w:val="00667A54"/>
    <w:rsid w:val="00667DAB"/>
    <w:rsid w:val="00667DDB"/>
    <w:rsid w:val="0067040B"/>
    <w:rsid w:val="00670499"/>
    <w:rsid w:val="00671062"/>
    <w:rsid w:val="00671483"/>
    <w:rsid w:val="00671816"/>
    <w:rsid w:val="00672270"/>
    <w:rsid w:val="006724CA"/>
    <w:rsid w:val="006726C8"/>
    <w:rsid w:val="006727E9"/>
    <w:rsid w:val="00672EDE"/>
    <w:rsid w:val="00673262"/>
    <w:rsid w:val="00674551"/>
    <w:rsid w:val="006746CD"/>
    <w:rsid w:val="00674D0D"/>
    <w:rsid w:val="00674DB1"/>
    <w:rsid w:val="00674F2A"/>
    <w:rsid w:val="00675B52"/>
    <w:rsid w:val="00676A75"/>
    <w:rsid w:val="00677119"/>
    <w:rsid w:val="00677156"/>
    <w:rsid w:val="006775FF"/>
    <w:rsid w:val="00677764"/>
    <w:rsid w:val="006779A1"/>
    <w:rsid w:val="006807B3"/>
    <w:rsid w:val="0068093C"/>
    <w:rsid w:val="006813A4"/>
    <w:rsid w:val="00681F77"/>
    <w:rsid w:val="006823B3"/>
    <w:rsid w:val="00682BA0"/>
    <w:rsid w:val="00682E7A"/>
    <w:rsid w:val="00682FEB"/>
    <w:rsid w:val="0068368F"/>
    <w:rsid w:val="0068390A"/>
    <w:rsid w:val="00684720"/>
    <w:rsid w:val="00684C37"/>
    <w:rsid w:val="00684D30"/>
    <w:rsid w:val="0068528A"/>
    <w:rsid w:val="006855D3"/>
    <w:rsid w:val="00685699"/>
    <w:rsid w:val="00685D06"/>
    <w:rsid w:val="00686202"/>
    <w:rsid w:val="006863F7"/>
    <w:rsid w:val="0068652D"/>
    <w:rsid w:val="00690186"/>
    <w:rsid w:val="00690243"/>
    <w:rsid w:val="006903B7"/>
    <w:rsid w:val="006903B8"/>
    <w:rsid w:val="006908B7"/>
    <w:rsid w:val="0069139A"/>
    <w:rsid w:val="0069144D"/>
    <w:rsid w:val="006917A7"/>
    <w:rsid w:val="00691862"/>
    <w:rsid w:val="00691ACE"/>
    <w:rsid w:val="0069205C"/>
    <w:rsid w:val="0069219F"/>
    <w:rsid w:val="006928E7"/>
    <w:rsid w:val="006929B1"/>
    <w:rsid w:val="00692B8C"/>
    <w:rsid w:val="00692DB7"/>
    <w:rsid w:val="00693578"/>
    <w:rsid w:val="006938C8"/>
    <w:rsid w:val="006944EB"/>
    <w:rsid w:val="0069466B"/>
    <w:rsid w:val="00694C2D"/>
    <w:rsid w:val="006954C4"/>
    <w:rsid w:val="00695846"/>
    <w:rsid w:val="0069676B"/>
    <w:rsid w:val="00696927"/>
    <w:rsid w:val="00696C55"/>
    <w:rsid w:val="006972C2"/>
    <w:rsid w:val="00697B87"/>
    <w:rsid w:val="00697ED7"/>
    <w:rsid w:val="006A00B7"/>
    <w:rsid w:val="006A0563"/>
    <w:rsid w:val="006A0F81"/>
    <w:rsid w:val="006A134B"/>
    <w:rsid w:val="006A1B12"/>
    <w:rsid w:val="006A229F"/>
    <w:rsid w:val="006A22D4"/>
    <w:rsid w:val="006A2344"/>
    <w:rsid w:val="006A2BBF"/>
    <w:rsid w:val="006A3210"/>
    <w:rsid w:val="006A34AC"/>
    <w:rsid w:val="006A3B54"/>
    <w:rsid w:val="006A3E57"/>
    <w:rsid w:val="006A4492"/>
    <w:rsid w:val="006A4628"/>
    <w:rsid w:val="006A46A7"/>
    <w:rsid w:val="006A4D18"/>
    <w:rsid w:val="006A4F09"/>
    <w:rsid w:val="006A50E4"/>
    <w:rsid w:val="006A59AE"/>
    <w:rsid w:val="006A5D24"/>
    <w:rsid w:val="006A6914"/>
    <w:rsid w:val="006A6CE8"/>
    <w:rsid w:val="006A7371"/>
    <w:rsid w:val="006A7640"/>
    <w:rsid w:val="006A7660"/>
    <w:rsid w:val="006B00FE"/>
    <w:rsid w:val="006B0227"/>
    <w:rsid w:val="006B0D28"/>
    <w:rsid w:val="006B1690"/>
    <w:rsid w:val="006B17A3"/>
    <w:rsid w:val="006B23B0"/>
    <w:rsid w:val="006B3244"/>
    <w:rsid w:val="006B32E0"/>
    <w:rsid w:val="006B34C9"/>
    <w:rsid w:val="006B363D"/>
    <w:rsid w:val="006B3757"/>
    <w:rsid w:val="006B37E1"/>
    <w:rsid w:val="006B399A"/>
    <w:rsid w:val="006B3BF5"/>
    <w:rsid w:val="006B4795"/>
    <w:rsid w:val="006B507D"/>
    <w:rsid w:val="006B5791"/>
    <w:rsid w:val="006B57AC"/>
    <w:rsid w:val="006B589A"/>
    <w:rsid w:val="006B597A"/>
    <w:rsid w:val="006B5B0B"/>
    <w:rsid w:val="006B5DE7"/>
    <w:rsid w:val="006B60A2"/>
    <w:rsid w:val="006B6798"/>
    <w:rsid w:val="006B7085"/>
    <w:rsid w:val="006B7242"/>
    <w:rsid w:val="006B77BE"/>
    <w:rsid w:val="006B7B54"/>
    <w:rsid w:val="006C03BF"/>
    <w:rsid w:val="006C06AF"/>
    <w:rsid w:val="006C0F76"/>
    <w:rsid w:val="006C0FB9"/>
    <w:rsid w:val="006C1340"/>
    <w:rsid w:val="006C17D6"/>
    <w:rsid w:val="006C23C2"/>
    <w:rsid w:val="006C2A5F"/>
    <w:rsid w:val="006C33AC"/>
    <w:rsid w:val="006C3BC6"/>
    <w:rsid w:val="006C46E4"/>
    <w:rsid w:val="006C46F6"/>
    <w:rsid w:val="006C4980"/>
    <w:rsid w:val="006C4A15"/>
    <w:rsid w:val="006C4B1F"/>
    <w:rsid w:val="006C5180"/>
    <w:rsid w:val="006C5815"/>
    <w:rsid w:val="006C590F"/>
    <w:rsid w:val="006C5912"/>
    <w:rsid w:val="006C5C39"/>
    <w:rsid w:val="006C6C78"/>
    <w:rsid w:val="006C6FBB"/>
    <w:rsid w:val="006C723E"/>
    <w:rsid w:val="006C7475"/>
    <w:rsid w:val="006C77FB"/>
    <w:rsid w:val="006C7B71"/>
    <w:rsid w:val="006D01E3"/>
    <w:rsid w:val="006D05F5"/>
    <w:rsid w:val="006D0F45"/>
    <w:rsid w:val="006D1878"/>
    <w:rsid w:val="006D18A1"/>
    <w:rsid w:val="006D2AA6"/>
    <w:rsid w:val="006D2B04"/>
    <w:rsid w:val="006D2D6F"/>
    <w:rsid w:val="006D2DF7"/>
    <w:rsid w:val="006D326C"/>
    <w:rsid w:val="006D3A6D"/>
    <w:rsid w:val="006D3B42"/>
    <w:rsid w:val="006D46C6"/>
    <w:rsid w:val="006D493B"/>
    <w:rsid w:val="006D4F91"/>
    <w:rsid w:val="006D5556"/>
    <w:rsid w:val="006D6DB3"/>
    <w:rsid w:val="006D6FEA"/>
    <w:rsid w:val="006D766C"/>
    <w:rsid w:val="006E016A"/>
    <w:rsid w:val="006E02B5"/>
    <w:rsid w:val="006E0419"/>
    <w:rsid w:val="006E0583"/>
    <w:rsid w:val="006E0C49"/>
    <w:rsid w:val="006E0CF5"/>
    <w:rsid w:val="006E10FC"/>
    <w:rsid w:val="006E15B5"/>
    <w:rsid w:val="006E1651"/>
    <w:rsid w:val="006E18EB"/>
    <w:rsid w:val="006E19CB"/>
    <w:rsid w:val="006E1A69"/>
    <w:rsid w:val="006E1C31"/>
    <w:rsid w:val="006E1D64"/>
    <w:rsid w:val="006E20B6"/>
    <w:rsid w:val="006E2293"/>
    <w:rsid w:val="006E27DC"/>
    <w:rsid w:val="006E313A"/>
    <w:rsid w:val="006E31A3"/>
    <w:rsid w:val="006E3868"/>
    <w:rsid w:val="006E45CC"/>
    <w:rsid w:val="006E52E1"/>
    <w:rsid w:val="006E5678"/>
    <w:rsid w:val="006E57D3"/>
    <w:rsid w:val="006E5C6C"/>
    <w:rsid w:val="006E5D11"/>
    <w:rsid w:val="006E63DE"/>
    <w:rsid w:val="006E649A"/>
    <w:rsid w:val="006E6889"/>
    <w:rsid w:val="006E6A42"/>
    <w:rsid w:val="006E70D1"/>
    <w:rsid w:val="006F003A"/>
    <w:rsid w:val="006F04D9"/>
    <w:rsid w:val="006F07FA"/>
    <w:rsid w:val="006F0FBF"/>
    <w:rsid w:val="006F137B"/>
    <w:rsid w:val="006F13E3"/>
    <w:rsid w:val="006F1B2E"/>
    <w:rsid w:val="006F1DC1"/>
    <w:rsid w:val="006F2292"/>
    <w:rsid w:val="006F27A7"/>
    <w:rsid w:val="006F2D03"/>
    <w:rsid w:val="006F31D7"/>
    <w:rsid w:val="006F31E0"/>
    <w:rsid w:val="006F33C8"/>
    <w:rsid w:val="006F3670"/>
    <w:rsid w:val="006F3932"/>
    <w:rsid w:val="006F3B2C"/>
    <w:rsid w:val="006F3F80"/>
    <w:rsid w:val="006F418E"/>
    <w:rsid w:val="006F43BE"/>
    <w:rsid w:val="006F48D3"/>
    <w:rsid w:val="006F4901"/>
    <w:rsid w:val="006F4953"/>
    <w:rsid w:val="006F547D"/>
    <w:rsid w:val="006F617A"/>
    <w:rsid w:val="006F67C0"/>
    <w:rsid w:val="006F6D52"/>
    <w:rsid w:val="006F77A0"/>
    <w:rsid w:val="007001BB"/>
    <w:rsid w:val="00700403"/>
    <w:rsid w:val="007004A3"/>
    <w:rsid w:val="0070152A"/>
    <w:rsid w:val="0070184C"/>
    <w:rsid w:val="007028E7"/>
    <w:rsid w:val="00703044"/>
    <w:rsid w:val="007039B7"/>
    <w:rsid w:val="00703CAD"/>
    <w:rsid w:val="0070401B"/>
    <w:rsid w:val="00704082"/>
    <w:rsid w:val="00705371"/>
    <w:rsid w:val="00705CB6"/>
    <w:rsid w:val="00706175"/>
    <w:rsid w:val="007062BC"/>
    <w:rsid w:val="007066E5"/>
    <w:rsid w:val="00707059"/>
    <w:rsid w:val="007077DC"/>
    <w:rsid w:val="00707DAE"/>
    <w:rsid w:val="00707E80"/>
    <w:rsid w:val="00707EDF"/>
    <w:rsid w:val="00710C2B"/>
    <w:rsid w:val="00712785"/>
    <w:rsid w:val="00712DC0"/>
    <w:rsid w:val="00712E82"/>
    <w:rsid w:val="00712E94"/>
    <w:rsid w:val="0071317B"/>
    <w:rsid w:val="00713384"/>
    <w:rsid w:val="007135CD"/>
    <w:rsid w:val="00713CAE"/>
    <w:rsid w:val="00713D73"/>
    <w:rsid w:val="00713DB3"/>
    <w:rsid w:val="007141E1"/>
    <w:rsid w:val="00714482"/>
    <w:rsid w:val="00714F31"/>
    <w:rsid w:val="00715242"/>
    <w:rsid w:val="007157B2"/>
    <w:rsid w:val="0071593B"/>
    <w:rsid w:val="00715958"/>
    <w:rsid w:val="00715C5F"/>
    <w:rsid w:val="00716521"/>
    <w:rsid w:val="007166C7"/>
    <w:rsid w:val="00716B8E"/>
    <w:rsid w:val="007171ED"/>
    <w:rsid w:val="0071743A"/>
    <w:rsid w:val="0071766B"/>
    <w:rsid w:val="00720522"/>
    <w:rsid w:val="00720B3A"/>
    <w:rsid w:val="007215B7"/>
    <w:rsid w:val="007219F6"/>
    <w:rsid w:val="00721ADE"/>
    <w:rsid w:val="00721F20"/>
    <w:rsid w:val="00722046"/>
    <w:rsid w:val="00722CFC"/>
    <w:rsid w:val="007230F2"/>
    <w:rsid w:val="00723922"/>
    <w:rsid w:val="00723AFB"/>
    <w:rsid w:val="00723C3B"/>
    <w:rsid w:val="00723D1F"/>
    <w:rsid w:val="00723D3A"/>
    <w:rsid w:val="0072440A"/>
    <w:rsid w:val="00724504"/>
    <w:rsid w:val="0072459E"/>
    <w:rsid w:val="007247EB"/>
    <w:rsid w:val="007257D4"/>
    <w:rsid w:val="00725892"/>
    <w:rsid w:val="00726485"/>
    <w:rsid w:val="00726F2B"/>
    <w:rsid w:val="00727484"/>
    <w:rsid w:val="00730222"/>
    <w:rsid w:val="0073099F"/>
    <w:rsid w:val="007317F2"/>
    <w:rsid w:val="00731BFD"/>
    <w:rsid w:val="00731EBD"/>
    <w:rsid w:val="007327DA"/>
    <w:rsid w:val="00732F1A"/>
    <w:rsid w:val="00733151"/>
    <w:rsid w:val="00733AC8"/>
    <w:rsid w:val="00734638"/>
    <w:rsid w:val="00734A87"/>
    <w:rsid w:val="00734B6A"/>
    <w:rsid w:val="00734CF6"/>
    <w:rsid w:val="00735189"/>
    <w:rsid w:val="007360FB"/>
    <w:rsid w:val="0073661D"/>
    <w:rsid w:val="007366DD"/>
    <w:rsid w:val="007369A0"/>
    <w:rsid w:val="00736AFC"/>
    <w:rsid w:val="00736C69"/>
    <w:rsid w:val="00737B11"/>
    <w:rsid w:val="00737E96"/>
    <w:rsid w:val="00740540"/>
    <w:rsid w:val="00740E6A"/>
    <w:rsid w:val="0074138D"/>
    <w:rsid w:val="007413D9"/>
    <w:rsid w:val="0074150C"/>
    <w:rsid w:val="0074157B"/>
    <w:rsid w:val="007418C4"/>
    <w:rsid w:val="007419AB"/>
    <w:rsid w:val="00741A57"/>
    <w:rsid w:val="00742024"/>
    <w:rsid w:val="00742579"/>
    <w:rsid w:val="00742724"/>
    <w:rsid w:val="007434B4"/>
    <w:rsid w:val="007436F3"/>
    <w:rsid w:val="00743C0A"/>
    <w:rsid w:val="0074407E"/>
    <w:rsid w:val="00744234"/>
    <w:rsid w:val="00744360"/>
    <w:rsid w:val="0074460F"/>
    <w:rsid w:val="007455AC"/>
    <w:rsid w:val="00745685"/>
    <w:rsid w:val="0074593E"/>
    <w:rsid w:val="00745D65"/>
    <w:rsid w:val="007460BC"/>
    <w:rsid w:val="00746586"/>
    <w:rsid w:val="00746E5D"/>
    <w:rsid w:val="0074713B"/>
    <w:rsid w:val="00747190"/>
    <w:rsid w:val="007474E7"/>
    <w:rsid w:val="00747779"/>
    <w:rsid w:val="00747DDA"/>
    <w:rsid w:val="00747F03"/>
    <w:rsid w:val="00747F17"/>
    <w:rsid w:val="00747FF9"/>
    <w:rsid w:val="00750446"/>
    <w:rsid w:val="00750652"/>
    <w:rsid w:val="00751132"/>
    <w:rsid w:val="00751F7C"/>
    <w:rsid w:val="00752130"/>
    <w:rsid w:val="00752A54"/>
    <w:rsid w:val="00753FAF"/>
    <w:rsid w:val="00754243"/>
    <w:rsid w:val="007549C3"/>
    <w:rsid w:val="007556C8"/>
    <w:rsid w:val="00755F77"/>
    <w:rsid w:val="007566E6"/>
    <w:rsid w:val="007567BC"/>
    <w:rsid w:val="007568EE"/>
    <w:rsid w:val="00756BA5"/>
    <w:rsid w:val="00757CD7"/>
    <w:rsid w:val="007601F3"/>
    <w:rsid w:val="007606C3"/>
    <w:rsid w:val="00760956"/>
    <w:rsid w:val="00760E64"/>
    <w:rsid w:val="007611A9"/>
    <w:rsid w:val="007614FE"/>
    <w:rsid w:val="00761683"/>
    <w:rsid w:val="00761C5D"/>
    <w:rsid w:val="00761F02"/>
    <w:rsid w:val="007625AC"/>
    <w:rsid w:val="00762E2D"/>
    <w:rsid w:val="0076306C"/>
    <w:rsid w:val="0076365B"/>
    <w:rsid w:val="0076417A"/>
    <w:rsid w:val="00764532"/>
    <w:rsid w:val="0076478A"/>
    <w:rsid w:val="0076488F"/>
    <w:rsid w:val="00764D7C"/>
    <w:rsid w:val="00764F97"/>
    <w:rsid w:val="00765651"/>
    <w:rsid w:val="00765AED"/>
    <w:rsid w:val="007660B7"/>
    <w:rsid w:val="0076675E"/>
    <w:rsid w:val="0076684A"/>
    <w:rsid w:val="00766FA8"/>
    <w:rsid w:val="00767220"/>
    <w:rsid w:val="007674BB"/>
    <w:rsid w:val="007677E3"/>
    <w:rsid w:val="00767956"/>
    <w:rsid w:val="00767CF5"/>
    <w:rsid w:val="00770298"/>
    <w:rsid w:val="00770851"/>
    <w:rsid w:val="007712CC"/>
    <w:rsid w:val="00771449"/>
    <w:rsid w:val="00771DE6"/>
    <w:rsid w:val="007723AB"/>
    <w:rsid w:val="0077273F"/>
    <w:rsid w:val="0077276B"/>
    <w:rsid w:val="00772DC1"/>
    <w:rsid w:val="0077359B"/>
    <w:rsid w:val="00773929"/>
    <w:rsid w:val="00773EA7"/>
    <w:rsid w:val="00773F40"/>
    <w:rsid w:val="007741AD"/>
    <w:rsid w:val="00774632"/>
    <w:rsid w:val="00774845"/>
    <w:rsid w:val="00774939"/>
    <w:rsid w:val="00774BF7"/>
    <w:rsid w:val="00774FC7"/>
    <w:rsid w:val="00775065"/>
    <w:rsid w:val="0077516A"/>
    <w:rsid w:val="007751D6"/>
    <w:rsid w:val="007752C1"/>
    <w:rsid w:val="0077620D"/>
    <w:rsid w:val="00777B6C"/>
    <w:rsid w:val="00780CB0"/>
    <w:rsid w:val="00780DDA"/>
    <w:rsid w:val="00780E7A"/>
    <w:rsid w:val="0078199F"/>
    <w:rsid w:val="00781B81"/>
    <w:rsid w:val="0078208C"/>
    <w:rsid w:val="007832B7"/>
    <w:rsid w:val="007834A7"/>
    <w:rsid w:val="00783622"/>
    <w:rsid w:val="00783BC4"/>
    <w:rsid w:val="00784247"/>
    <w:rsid w:val="00784380"/>
    <w:rsid w:val="007847B2"/>
    <w:rsid w:val="007856F7"/>
    <w:rsid w:val="007856FB"/>
    <w:rsid w:val="00785952"/>
    <w:rsid w:val="00785D84"/>
    <w:rsid w:val="00786160"/>
    <w:rsid w:val="007865FD"/>
    <w:rsid w:val="00786755"/>
    <w:rsid w:val="00787111"/>
    <w:rsid w:val="00787136"/>
    <w:rsid w:val="0078751B"/>
    <w:rsid w:val="00787713"/>
    <w:rsid w:val="00787B90"/>
    <w:rsid w:val="00787DB1"/>
    <w:rsid w:val="007903A5"/>
    <w:rsid w:val="00790892"/>
    <w:rsid w:val="00790EDD"/>
    <w:rsid w:val="007916D3"/>
    <w:rsid w:val="00791723"/>
    <w:rsid w:val="0079176D"/>
    <w:rsid w:val="0079192B"/>
    <w:rsid w:val="00791D57"/>
    <w:rsid w:val="0079285B"/>
    <w:rsid w:val="007928E2"/>
    <w:rsid w:val="00793305"/>
    <w:rsid w:val="007936B7"/>
    <w:rsid w:val="007938A2"/>
    <w:rsid w:val="00793C99"/>
    <w:rsid w:val="0079429D"/>
    <w:rsid w:val="007946C7"/>
    <w:rsid w:val="007948EB"/>
    <w:rsid w:val="00794959"/>
    <w:rsid w:val="007950FC"/>
    <w:rsid w:val="0079531F"/>
    <w:rsid w:val="0079542D"/>
    <w:rsid w:val="00795C22"/>
    <w:rsid w:val="00795D1A"/>
    <w:rsid w:val="00796100"/>
    <w:rsid w:val="00796F9C"/>
    <w:rsid w:val="007972B8"/>
    <w:rsid w:val="00797518"/>
    <w:rsid w:val="007975C6"/>
    <w:rsid w:val="00797CA2"/>
    <w:rsid w:val="007A003F"/>
    <w:rsid w:val="007A03E9"/>
    <w:rsid w:val="007A052A"/>
    <w:rsid w:val="007A132F"/>
    <w:rsid w:val="007A1965"/>
    <w:rsid w:val="007A1D0B"/>
    <w:rsid w:val="007A1D7F"/>
    <w:rsid w:val="007A1EAE"/>
    <w:rsid w:val="007A2789"/>
    <w:rsid w:val="007A33DB"/>
    <w:rsid w:val="007A35FD"/>
    <w:rsid w:val="007A374F"/>
    <w:rsid w:val="007A3851"/>
    <w:rsid w:val="007A3ABD"/>
    <w:rsid w:val="007A437C"/>
    <w:rsid w:val="007A48D5"/>
    <w:rsid w:val="007A4937"/>
    <w:rsid w:val="007A4B56"/>
    <w:rsid w:val="007A54CF"/>
    <w:rsid w:val="007A5DDD"/>
    <w:rsid w:val="007A69E4"/>
    <w:rsid w:val="007A69F1"/>
    <w:rsid w:val="007A6B90"/>
    <w:rsid w:val="007B00EC"/>
    <w:rsid w:val="007B0338"/>
    <w:rsid w:val="007B042B"/>
    <w:rsid w:val="007B0520"/>
    <w:rsid w:val="007B0D43"/>
    <w:rsid w:val="007B2232"/>
    <w:rsid w:val="007B23F3"/>
    <w:rsid w:val="007B2C11"/>
    <w:rsid w:val="007B3103"/>
    <w:rsid w:val="007B3232"/>
    <w:rsid w:val="007B3A54"/>
    <w:rsid w:val="007B3CDE"/>
    <w:rsid w:val="007B46E7"/>
    <w:rsid w:val="007B4A00"/>
    <w:rsid w:val="007B531F"/>
    <w:rsid w:val="007B5555"/>
    <w:rsid w:val="007B5594"/>
    <w:rsid w:val="007B644C"/>
    <w:rsid w:val="007B65F8"/>
    <w:rsid w:val="007B65FB"/>
    <w:rsid w:val="007B67E5"/>
    <w:rsid w:val="007B6A6D"/>
    <w:rsid w:val="007B6F41"/>
    <w:rsid w:val="007B7AAF"/>
    <w:rsid w:val="007B7CED"/>
    <w:rsid w:val="007C0947"/>
    <w:rsid w:val="007C0C56"/>
    <w:rsid w:val="007C1A3C"/>
    <w:rsid w:val="007C2111"/>
    <w:rsid w:val="007C22C8"/>
    <w:rsid w:val="007C26F4"/>
    <w:rsid w:val="007C27F2"/>
    <w:rsid w:val="007C2C9D"/>
    <w:rsid w:val="007C302F"/>
    <w:rsid w:val="007C3117"/>
    <w:rsid w:val="007C3340"/>
    <w:rsid w:val="007C3562"/>
    <w:rsid w:val="007C36C8"/>
    <w:rsid w:val="007C43D8"/>
    <w:rsid w:val="007C5145"/>
    <w:rsid w:val="007C59E0"/>
    <w:rsid w:val="007C5ABE"/>
    <w:rsid w:val="007C5C1F"/>
    <w:rsid w:val="007C5F6A"/>
    <w:rsid w:val="007C65B5"/>
    <w:rsid w:val="007C66D0"/>
    <w:rsid w:val="007C6AD8"/>
    <w:rsid w:val="007C6ED7"/>
    <w:rsid w:val="007C732C"/>
    <w:rsid w:val="007C76F3"/>
    <w:rsid w:val="007C7DF4"/>
    <w:rsid w:val="007D0885"/>
    <w:rsid w:val="007D1565"/>
    <w:rsid w:val="007D23C8"/>
    <w:rsid w:val="007D2615"/>
    <w:rsid w:val="007D2862"/>
    <w:rsid w:val="007D2943"/>
    <w:rsid w:val="007D30B5"/>
    <w:rsid w:val="007D3205"/>
    <w:rsid w:val="007D348B"/>
    <w:rsid w:val="007D34FA"/>
    <w:rsid w:val="007D35BB"/>
    <w:rsid w:val="007D3A8A"/>
    <w:rsid w:val="007D405F"/>
    <w:rsid w:val="007D41AF"/>
    <w:rsid w:val="007D460B"/>
    <w:rsid w:val="007D4638"/>
    <w:rsid w:val="007D4EAE"/>
    <w:rsid w:val="007D50E3"/>
    <w:rsid w:val="007D57AF"/>
    <w:rsid w:val="007D5C23"/>
    <w:rsid w:val="007D5E16"/>
    <w:rsid w:val="007D5F63"/>
    <w:rsid w:val="007D6E84"/>
    <w:rsid w:val="007D71A8"/>
    <w:rsid w:val="007D749C"/>
    <w:rsid w:val="007D7812"/>
    <w:rsid w:val="007E0252"/>
    <w:rsid w:val="007E0601"/>
    <w:rsid w:val="007E0993"/>
    <w:rsid w:val="007E0E9D"/>
    <w:rsid w:val="007E11D1"/>
    <w:rsid w:val="007E126D"/>
    <w:rsid w:val="007E1305"/>
    <w:rsid w:val="007E13B2"/>
    <w:rsid w:val="007E16F5"/>
    <w:rsid w:val="007E1850"/>
    <w:rsid w:val="007E1DC0"/>
    <w:rsid w:val="007E2174"/>
    <w:rsid w:val="007E22D1"/>
    <w:rsid w:val="007E256E"/>
    <w:rsid w:val="007E2C2B"/>
    <w:rsid w:val="007E2E7A"/>
    <w:rsid w:val="007E2F36"/>
    <w:rsid w:val="007E3355"/>
    <w:rsid w:val="007E34B5"/>
    <w:rsid w:val="007E3B02"/>
    <w:rsid w:val="007E4784"/>
    <w:rsid w:val="007E484A"/>
    <w:rsid w:val="007E4969"/>
    <w:rsid w:val="007E4D7A"/>
    <w:rsid w:val="007E5152"/>
    <w:rsid w:val="007E5BC4"/>
    <w:rsid w:val="007E5D2F"/>
    <w:rsid w:val="007E6291"/>
    <w:rsid w:val="007E6BB1"/>
    <w:rsid w:val="007E6D8E"/>
    <w:rsid w:val="007E75B8"/>
    <w:rsid w:val="007E789D"/>
    <w:rsid w:val="007F16DB"/>
    <w:rsid w:val="007F18CF"/>
    <w:rsid w:val="007F358C"/>
    <w:rsid w:val="007F38DC"/>
    <w:rsid w:val="007F3EC6"/>
    <w:rsid w:val="007F4996"/>
    <w:rsid w:val="007F4DF8"/>
    <w:rsid w:val="007F55E9"/>
    <w:rsid w:val="007F589A"/>
    <w:rsid w:val="007F58AE"/>
    <w:rsid w:val="007F5A41"/>
    <w:rsid w:val="007F5C7E"/>
    <w:rsid w:val="007F5C8A"/>
    <w:rsid w:val="007F6ECA"/>
    <w:rsid w:val="007F77DD"/>
    <w:rsid w:val="007F77E5"/>
    <w:rsid w:val="008006DF"/>
    <w:rsid w:val="00800C27"/>
    <w:rsid w:val="008010AF"/>
    <w:rsid w:val="00801583"/>
    <w:rsid w:val="008019A2"/>
    <w:rsid w:val="00801B24"/>
    <w:rsid w:val="008022FA"/>
    <w:rsid w:val="00802532"/>
    <w:rsid w:val="00802603"/>
    <w:rsid w:val="00802842"/>
    <w:rsid w:val="00802956"/>
    <w:rsid w:val="008029A3"/>
    <w:rsid w:val="00802BDB"/>
    <w:rsid w:val="00802D88"/>
    <w:rsid w:val="0080309B"/>
    <w:rsid w:val="0080329D"/>
    <w:rsid w:val="00803504"/>
    <w:rsid w:val="00803955"/>
    <w:rsid w:val="008041E9"/>
    <w:rsid w:val="00804854"/>
    <w:rsid w:val="00804CAB"/>
    <w:rsid w:val="0080530F"/>
    <w:rsid w:val="00805524"/>
    <w:rsid w:val="00805B8A"/>
    <w:rsid w:val="00805C4E"/>
    <w:rsid w:val="00805E68"/>
    <w:rsid w:val="00806056"/>
    <w:rsid w:val="00806542"/>
    <w:rsid w:val="00806D23"/>
    <w:rsid w:val="00807280"/>
    <w:rsid w:val="00807527"/>
    <w:rsid w:val="008075D4"/>
    <w:rsid w:val="00807B3E"/>
    <w:rsid w:val="008100B3"/>
    <w:rsid w:val="008107C5"/>
    <w:rsid w:val="00810B1B"/>
    <w:rsid w:val="00811559"/>
    <w:rsid w:val="0081156F"/>
    <w:rsid w:val="00811996"/>
    <w:rsid w:val="00812434"/>
    <w:rsid w:val="008131CC"/>
    <w:rsid w:val="008137E0"/>
    <w:rsid w:val="00813AF3"/>
    <w:rsid w:val="008144FA"/>
    <w:rsid w:val="00814617"/>
    <w:rsid w:val="00814F1A"/>
    <w:rsid w:val="00815685"/>
    <w:rsid w:val="00816457"/>
    <w:rsid w:val="008168BB"/>
    <w:rsid w:val="00816A3B"/>
    <w:rsid w:val="008171F2"/>
    <w:rsid w:val="008205E0"/>
    <w:rsid w:val="00820C24"/>
    <w:rsid w:val="00820F0C"/>
    <w:rsid w:val="0082141B"/>
    <w:rsid w:val="00821980"/>
    <w:rsid w:val="00821AA9"/>
    <w:rsid w:val="0082217A"/>
    <w:rsid w:val="0082253F"/>
    <w:rsid w:val="00822CD9"/>
    <w:rsid w:val="008238F0"/>
    <w:rsid w:val="00823B5F"/>
    <w:rsid w:val="00823C0D"/>
    <w:rsid w:val="00824854"/>
    <w:rsid w:val="00824B7E"/>
    <w:rsid w:val="00825773"/>
    <w:rsid w:val="00825E4E"/>
    <w:rsid w:val="00826848"/>
    <w:rsid w:val="00826A07"/>
    <w:rsid w:val="00826F9A"/>
    <w:rsid w:val="00826FDC"/>
    <w:rsid w:val="00827563"/>
    <w:rsid w:val="00830FB8"/>
    <w:rsid w:val="00831564"/>
    <w:rsid w:val="00831C14"/>
    <w:rsid w:val="00831D34"/>
    <w:rsid w:val="00831FAC"/>
    <w:rsid w:val="008327F1"/>
    <w:rsid w:val="008334D2"/>
    <w:rsid w:val="0083358D"/>
    <w:rsid w:val="00833685"/>
    <w:rsid w:val="00834233"/>
    <w:rsid w:val="008343D7"/>
    <w:rsid w:val="00834440"/>
    <w:rsid w:val="008348A7"/>
    <w:rsid w:val="00834DF7"/>
    <w:rsid w:val="008352FA"/>
    <w:rsid w:val="00835D17"/>
    <w:rsid w:val="00835EE9"/>
    <w:rsid w:val="008368A0"/>
    <w:rsid w:val="00836A3B"/>
    <w:rsid w:val="00836F22"/>
    <w:rsid w:val="00837704"/>
    <w:rsid w:val="00837B71"/>
    <w:rsid w:val="00837F22"/>
    <w:rsid w:val="0084090C"/>
    <w:rsid w:val="00840AB2"/>
    <w:rsid w:val="00840CA3"/>
    <w:rsid w:val="0084112A"/>
    <w:rsid w:val="008415B0"/>
    <w:rsid w:val="008417A5"/>
    <w:rsid w:val="00841921"/>
    <w:rsid w:val="00842D56"/>
    <w:rsid w:val="00842D8E"/>
    <w:rsid w:val="00842E9B"/>
    <w:rsid w:val="00843F27"/>
    <w:rsid w:val="00844573"/>
    <w:rsid w:val="00844575"/>
    <w:rsid w:val="00844C56"/>
    <w:rsid w:val="00845C17"/>
    <w:rsid w:val="00845F6A"/>
    <w:rsid w:val="0084611A"/>
    <w:rsid w:val="008464F0"/>
    <w:rsid w:val="00846C2C"/>
    <w:rsid w:val="00846EBA"/>
    <w:rsid w:val="008479E9"/>
    <w:rsid w:val="00847FEC"/>
    <w:rsid w:val="008500A4"/>
    <w:rsid w:val="0085083E"/>
    <w:rsid w:val="0085129C"/>
    <w:rsid w:val="00851A12"/>
    <w:rsid w:val="00851EDD"/>
    <w:rsid w:val="00852498"/>
    <w:rsid w:val="00852675"/>
    <w:rsid w:val="00852853"/>
    <w:rsid w:val="00853251"/>
    <w:rsid w:val="00853F38"/>
    <w:rsid w:val="00854301"/>
    <w:rsid w:val="0085464D"/>
    <w:rsid w:val="0085532F"/>
    <w:rsid w:val="0085558B"/>
    <w:rsid w:val="008558C2"/>
    <w:rsid w:val="00855B7E"/>
    <w:rsid w:val="00856082"/>
    <w:rsid w:val="00856272"/>
    <w:rsid w:val="008565B6"/>
    <w:rsid w:val="008567F2"/>
    <w:rsid w:val="008570AA"/>
    <w:rsid w:val="008576F7"/>
    <w:rsid w:val="00857ABB"/>
    <w:rsid w:val="00860E07"/>
    <w:rsid w:val="008613AD"/>
    <w:rsid w:val="00861658"/>
    <w:rsid w:val="0086223C"/>
    <w:rsid w:val="00862AC9"/>
    <w:rsid w:val="00862C97"/>
    <w:rsid w:val="00862E2B"/>
    <w:rsid w:val="0086301E"/>
    <w:rsid w:val="00863443"/>
    <w:rsid w:val="008635E8"/>
    <w:rsid w:val="00863896"/>
    <w:rsid w:val="00863B73"/>
    <w:rsid w:val="00864090"/>
    <w:rsid w:val="0086474F"/>
    <w:rsid w:val="00864866"/>
    <w:rsid w:val="00865E8E"/>
    <w:rsid w:val="00865FC0"/>
    <w:rsid w:val="00865FEB"/>
    <w:rsid w:val="0086635F"/>
    <w:rsid w:val="0086659F"/>
    <w:rsid w:val="008668D8"/>
    <w:rsid w:val="00866B3B"/>
    <w:rsid w:val="0086723F"/>
    <w:rsid w:val="00867F3B"/>
    <w:rsid w:val="00870254"/>
    <w:rsid w:val="008706F9"/>
    <w:rsid w:val="00870904"/>
    <w:rsid w:val="00871BBB"/>
    <w:rsid w:val="00872A5E"/>
    <w:rsid w:val="00873159"/>
    <w:rsid w:val="0087368D"/>
    <w:rsid w:val="00873CDE"/>
    <w:rsid w:val="0087411D"/>
    <w:rsid w:val="00874124"/>
    <w:rsid w:val="0087452E"/>
    <w:rsid w:val="00874C18"/>
    <w:rsid w:val="008753CE"/>
    <w:rsid w:val="00875458"/>
    <w:rsid w:val="00875CFC"/>
    <w:rsid w:val="00876925"/>
    <w:rsid w:val="00876D9C"/>
    <w:rsid w:val="00876E0C"/>
    <w:rsid w:val="00877941"/>
    <w:rsid w:val="0088016F"/>
    <w:rsid w:val="00880359"/>
    <w:rsid w:val="0088062D"/>
    <w:rsid w:val="00880775"/>
    <w:rsid w:val="0088093C"/>
    <w:rsid w:val="00880C22"/>
    <w:rsid w:val="008813ED"/>
    <w:rsid w:val="00881408"/>
    <w:rsid w:val="0088206F"/>
    <w:rsid w:val="008821CE"/>
    <w:rsid w:val="00882419"/>
    <w:rsid w:val="00882656"/>
    <w:rsid w:val="008828A3"/>
    <w:rsid w:val="00882AC4"/>
    <w:rsid w:val="00882C3A"/>
    <w:rsid w:val="00882E59"/>
    <w:rsid w:val="00882F88"/>
    <w:rsid w:val="00882FBB"/>
    <w:rsid w:val="008836B3"/>
    <w:rsid w:val="00883835"/>
    <w:rsid w:val="00883BBB"/>
    <w:rsid w:val="00884527"/>
    <w:rsid w:val="00885359"/>
    <w:rsid w:val="00885429"/>
    <w:rsid w:val="00885679"/>
    <w:rsid w:val="00885C46"/>
    <w:rsid w:val="00886054"/>
    <w:rsid w:val="008861F4"/>
    <w:rsid w:val="008862FF"/>
    <w:rsid w:val="00886368"/>
    <w:rsid w:val="008863AF"/>
    <w:rsid w:val="0088661D"/>
    <w:rsid w:val="00886FAE"/>
    <w:rsid w:val="008873BC"/>
    <w:rsid w:val="00887570"/>
    <w:rsid w:val="0088767A"/>
    <w:rsid w:val="0088784B"/>
    <w:rsid w:val="00887EF2"/>
    <w:rsid w:val="00887F50"/>
    <w:rsid w:val="00890D94"/>
    <w:rsid w:val="00891296"/>
    <w:rsid w:val="00891C65"/>
    <w:rsid w:val="00891F39"/>
    <w:rsid w:val="008926BA"/>
    <w:rsid w:val="00892D2C"/>
    <w:rsid w:val="008931E4"/>
    <w:rsid w:val="00893531"/>
    <w:rsid w:val="00893542"/>
    <w:rsid w:val="008935DC"/>
    <w:rsid w:val="008952DA"/>
    <w:rsid w:val="00895D20"/>
    <w:rsid w:val="008961A9"/>
    <w:rsid w:val="00896491"/>
    <w:rsid w:val="00896516"/>
    <w:rsid w:val="00896C8F"/>
    <w:rsid w:val="008974AC"/>
    <w:rsid w:val="00897720"/>
    <w:rsid w:val="008978AE"/>
    <w:rsid w:val="008A0865"/>
    <w:rsid w:val="008A0E68"/>
    <w:rsid w:val="008A13FF"/>
    <w:rsid w:val="008A1A5C"/>
    <w:rsid w:val="008A1CC1"/>
    <w:rsid w:val="008A1E03"/>
    <w:rsid w:val="008A35E0"/>
    <w:rsid w:val="008A36DB"/>
    <w:rsid w:val="008A400C"/>
    <w:rsid w:val="008A4564"/>
    <w:rsid w:val="008A583D"/>
    <w:rsid w:val="008A5A69"/>
    <w:rsid w:val="008A62B9"/>
    <w:rsid w:val="008A6399"/>
    <w:rsid w:val="008A64F6"/>
    <w:rsid w:val="008A65BF"/>
    <w:rsid w:val="008A664A"/>
    <w:rsid w:val="008A6C2A"/>
    <w:rsid w:val="008A7369"/>
    <w:rsid w:val="008A7491"/>
    <w:rsid w:val="008A74DB"/>
    <w:rsid w:val="008A7562"/>
    <w:rsid w:val="008A75A2"/>
    <w:rsid w:val="008B053E"/>
    <w:rsid w:val="008B064A"/>
    <w:rsid w:val="008B09BE"/>
    <w:rsid w:val="008B0CF2"/>
    <w:rsid w:val="008B14BA"/>
    <w:rsid w:val="008B1B8B"/>
    <w:rsid w:val="008B2F0F"/>
    <w:rsid w:val="008B34C3"/>
    <w:rsid w:val="008B34F4"/>
    <w:rsid w:val="008B35FF"/>
    <w:rsid w:val="008B3914"/>
    <w:rsid w:val="008B3B34"/>
    <w:rsid w:val="008B44DB"/>
    <w:rsid w:val="008B4ECD"/>
    <w:rsid w:val="008B55B0"/>
    <w:rsid w:val="008B685F"/>
    <w:rsid w:val="008B6C99"/>
    <w:rsid w:val="008B6CE4"/>
    <w:rsid w:val="008B6E05"/>
    <w:rsid w:val="008B6EF6"/>
    <w:rsid w:val="008B7925"/>
    <w:rsid w:val="008B79E4"/>
    <w:rsid w:val="008B7BB3"/>
    <w:rsid w:val="008B7C50"/>
    <w:rsid w:val="008B7C74"/>
    <w:rsid w:val="008B7E9E"/>
    <w:rsid w:val="008C008E"/>
    <w:rsid w:val="008C00B2"/>
    <w:rsid w:val="008C051E"/>
    <w:rsid w:val="008C0570"/>
    <w:rsid w:val="008C09AB"/>
    <w:rsid w:val="008C1223"/>
    <w:rsid w:val="008C235C"/>
    <w:rsid w:val="008C2438"/>
    <w:rsid w:val="008C27B4"/>
    <w:rsid w:val="008C2834"/>
    <w:rsid w:val="008C29DE"/>
    <w:rsid w:val="008C29FA"/>
    <w:rsid w:val="008C2DE1"/>
    <w:rsid w:val="008C3000"/>
    <w:rsid w:val="008C3428"/>
    <w:rsid w:val="008C3697"/>
    <w:rsid w:val="008C3A07"/>
    <w:rsid w:val="008C3C0B"/>
    <w:rsid w:val="008C41AF"/>
    <w:rsid w:val="008C47C2"/>
    <w:rsid w:val="008C56A5"/>
    <w:rsid w:val="008C59E1"/>
    <w:rsid w:val="008C59E3"/>
    <w:rsid w:val="008C6085"/>
    <w:rsid w:val="008C70F8"/>
    <w:rsid w:val="008C7166"/>
    <w:rsid w:val="008C7242"/>
    <w:rsid w:val="008C7964"/>
    <w:rsid w:val="008C7F04"/>
    <w:rsid w:val="008D0638"/>
    <w:rsid w:val="008D0C02"/>
    <w:rsid w:val="008D12ED"/>
    <w:rsid w:val="008D1630"/>
    <w:rsid w:val="008D1F0B"/>
    <w:rsid w:val="008D201F"/>
    <w:rsid w:val="008D2272"/>
    <w:rsid w:val="008D272F"/>
    <w:rsid w:val="008D27BC"/>
    <w:rsid w:val="008D3299"/>
    <w:rsid w:val="008D3674"/>
    <w:rsid w:val="008D3FC4"/>
    <w:rsid w:val="008D4195"/>
    <w:rsid w:val="008D499A"/>
    <w:rsid w:val="008D4A08"/>
    <w:rsid w:val="008D4DA3"/>
    <w:rsid w:val="008D5A64"/>
    <w:rsid w:val="008D5FE8"/>
    <w:rsid w:val="008D6152"/>
    <w:rsid w:val="008D63C6"/>
    <w:rsid w:val="008D6464"/>
    <w:rsid w:val="008D6807"/>
    <w:rsid w:val="008D71E1"/>
    <w:rsid w:val="008D7583"/>
    <w:rsid w:val="008E02F3"/>
    <w:rsid w:val="008E0DF0"/>
    <w:rsid w:val="008E0FFF"/>
    <w:rsid w:val="008E1683"/>
    <w:rsid w:val="008E16F9"/>
    <w:rsid w:val="008E1B2E"/>
    <w:rsid w:val="008E1DF2"/>
    <w:rsid w:val="008E2413"/>
    <w:rsid w:val="008E28A0"/>
    <w:rsid w:val="008E2ACA"/>
    <w:rsid w:val="008E2E02"/>
    <w:rsid w:val="008E3392"/>
    <w:rsid w:val="008E36A3"/>
    <w:rsid w:val="008E3786"/>
    <w:rsid w:val="008E3A93"/>
    <w:rsid w:val="008E3C1A"/>
    <w:rsid w:val="008E40EB"/>
    <w:rsid w:val="008E4ED5"/>
    <w:rsid w:val="008E4EDB"/>
    <w:rsid w:val="008E6566"/>
    <w:rsid w:val="008E6C01"/>
    <w:rsid w:val="008E6DFB"/>
    <w:rsid w:val="008E6E9F"/>
    <w:rsid w:val="008E6FC3"/>
    <w:rsid w:val="008E76A7"/>
    <w:rsid w:val="008E7FAF"/>
    <w:rsid w:val="008F06ED"/>
    <w:rsid w:val="008F0CD0"/>
    <w:rsid w:val="008F0E77"/>
    <w:rsid w:val="008F1C57"/>
    <w:rsid w:val="008F2236"/>
    <w:rsid w:val="008F2C64"/>
    <w:rsid w:val="008F3308"/>
    <w:rsid w:val="008F3D80"/>
    <w:rsid w:val="008F53FE"/>
    <w:rsid w:val="008F5533"/>
    <w:rsid w:val="008F5628"/>
    <w:rsid w:val="008F587E"/>
    <w:rsid w:val="008F63FC"/>
    <w:rsid w:val="008F6500"/>
    <w:rsid w:val="008F73EE"/>
    <w:rsid w:val="009002F4"/>
    <w:rsid w:val="00900A7C"/>
    <w:rsid w:val="009013C4"/>
    <w:rsid w:val="00901406"/>
    <w:rsid w:val="00901880"/>
    <w:rsid w:val="00901DE3"/>
    <w:rsid w:val="00901F5B"/>
    <w:rsid w:val="0090312E"/>
    <w:rsid w:val="00903231"/>
    <w:rsid w:val="0090323D"/>
    <w:rsid w:val="00903285"/>
    <w:rsid w:val="0090365C"/>
    <w:rsid w:val="00903805"/>
    <w:rsid w:val="009040DE"/>
    <w:rsid w:val="00904101"/>
    <w:rsid w:val="00904ED7"/>
    <w:rsid w:val="00904FDD"/>
    <w:rsid w:val="009051AD"/>
    <w:rsid w:val="009051CE"/>
    <w:rsid w:val="009055CB"/>
    <w:rsid w:val="0090593F"/>
    <w:rsid w:val="00905AB9"/>
    <w:rsid w:val="00905D1C"/>
    <w:rsid w:val="00905E97"/>
    <w:rsid w:val="009064A0"/>
    <w:rsid w:val="009069C0"/>
    <w:rsid w:val="00906D56"/>
    <w:rsid w:val="009073B7"/>
    <w:rsid w:val="00907562"/>
    <w:rsid w:val="0090766C"/>
    <w:rsid w:val="00907AEF"/>
    <w:rsid w:val="009104BE"/>
    <w:rsid w:val="00910DA0"/>
    <w:rsid w:val="00910DE0"/>
    <w:rsid w:val="00910F38"/>
    <w:rsid w:val="00910FB9"/>
    <w:rsid w:val="0091102F"/>
    <w:rsid w:val="00912DD4"/>
    <w:rsid w:val="009130C4"/>
    <w:rsid w:val="009138A1"/>
    <w:rsid w:val="00913D07"/>
    <w:rsid w:val="00913D38"/>
    <w:rsid w:val="00913D48"/>
    <w:rsid w:val="00913E7B"/>
    <w:rsid w:val="0091400A"/>
    <w:rsid w:val="00914055"/>
    <w:rsid w:val="009143E2"/>
    <w:rsid w:val="009145F2"/>
    <w:rsid w:val="00915146"/>
    <w:rsid w:val="00915520"/>
    <w:rsid w:val="00915C2A"/>
    <w:rsid w:val="00915DAA"/>
    <w:rsid w:val="00916580"/>
    <w:rsid w:val="009169E3"/>
    <w:rsid w:val="0091715D"/>
    <w:rsid w:val="009173D2"/>
    <w:rsid w:val="0091746D"/>
    <w:rsid w:val="009179EE"/>
    <w:rsid w:val="00917B30"/>
    <w:rsid w:val="00920279"/>
    <w:rsid w:val="00921556"/>
    <w:rsid w:val="009216B7"/>
    <w:rsid w:val="009217FC"/>
    <w:rsid w:val="0092181D"/>
    <w:rsid w:val="00921C52"/>
    <w:rsid w:val="009220E1"/>
    <w:rsid w:val="009226FF"/>
    <w:rsid w:val="009227DF"/>
    <w:rsid w:val="00922BF1"/>
    <w:rsid w:val="00922DDF"/>
    <w:rsid w:val="00923163"/>
    <w:rsid w:val="0092334C"/>
    <w:rsid w:val="0092412A"/>
    <w:rsid w:val="00925033"/>
    <w:rsid w:val="0092516A"/>
    <w:rsid w:val="009258D3"/>
    <w:rsid w:val="00925D08"/>
    <w:rsid w:val="00925E0F"/>
    <w:rsid w:val="00926D97"/>
    <w:rsid w:val="00926E98"/>
    <w:rsid w:val="0092758B"/>
    <w:rsid w:val="0093049E"/>
    <w:rsid w:val="00930A54"/>
    <w:rsid w:val="00930D30"/>
    <w:rsid w:val="0093120D"/>
    <w:rsid w:val="00932D24"/>
    <w:rsid w:val="00933044"/>
    <w:rsid w:val="00933514"/>
    <w:rsid w:val="009337DC"/>
    <w:rsid w:val="00933947"/>
    <w:rsid w:val="00933EED"/>
    <w:rsid w:val="00934305"/>
    <w:rsid w:val="0093449D"/>
    <w:rsid w:val="0093506C"/>
    <w:rsid w:val="009350E8"/>
    <w:rsid w:val="00935DBD"/>
    <w:rsid w:val="009362D5"/>
    <w:rsid w:val="00937107"/>
    <w:rsid w:val="0093744F"/>
    <w:rsid w:val="00937EE3"/>
    <w:rsid w:val="009407E9"/>
    <w:rsid w:val="00940A57"/>
    <w:rsid w:val="00940AB2"/>
    <w:rsid w:val="009411F6"/>
    <w:rsid w:val="00941A0B"/>
    <w:rsid w:val="00941B44"/>
    <w:rsid w:val="0094222D"/>
    <w:rsid w:val="009433DC"/>
    <w:rsid w:val="0094386E"/>
    <w:rsid w:val="009438E2"/>
    <w:rsid w:val="00943CE1"/>
    <w:rsid w:val="00943D25"/>
    <w:rsid w:val="00943F2F"/>
    <w:rsid w:val="009440E8"/>
    <w:rsid w:val="009443C3"/>
    <w:rsid w:val="0094476B"/>
    <w:rsid w:val="00944F45"/>
    <w:rsid w:val="00944F76"/>
    <w:rsid w:val="00945FCD"/>
    <w:rsid w:val="00946567"/>
    <w:rsid w:val="00946DE6"/>
    <w:rsid w:val="009471C8"/>
    <w:rsid w:val="00947D1D"/>
    <w:rsid w:val="0095022B"/>
    <w:rsid w:val="00950768"/>
    <w:rsid w:val="0095113F"/>
    <w:rsid w:val="00951665"/>
    <w:rsid w:val="00951E05"/>
    <w:rsid w:val="009523BC"/>
    <w:rsid w:val="0095283A"/>
    <w:rsid w:val="009530CA"/>
    <w:rsid w:val="00953295"/>
    <w:rsid w:val="009533D4"/>
    <w:rsid w:val="009536C0"/>
    <w:rsid w:val="00953D13"/>
    <w:rsid w:val="00954213"/>
    <w:rsid w:val="0095551E"/>
    <w:rsid w:val="0095569C"/>
    <w:rsid w:val="009557E6"/>
    <w:rsid w:val="0095582A"/>
    <w:rsid w:val="00955A0A"/>
    <w:rsid w:val="00956181"/>
    <w:rsid w:val="009564EA"/>
    <w:rsid w:val="00956792"/>
    <w:rsid w:val="00956B12"/>
    <w:rsid w:val="0095759B"/>
    <w:rsid w:val="009575AE"/>
    <w:rsid w:val="0096037C"/>
    <w:rsid w:val="009605C3"/>
    <w:rsid w:val="00960AEF"/>
    <w:rsid w:val="00960D2C"/>
    <w:rsid w:val="00963438"/>
    <w:rsid w:val="00963AE9"/>
    <w:rsid w:val="00963B0D"/>
    <w:rsid w:val="00964404"/>
    <w:rsid w:val="00964B6A"/>
    <w:rsid w:val="009650DB"/>
    <w:rsid w:val="00965858"/>
    <w:rsid w:val="00965FDB"/>
    <w:rsid w:val="009663CE"/>
    <w:rsid w:val="00966666"/>
    <w:rsid w:val="00966A87"/>
    <w:rsid w:val="00967241"/>
    <w:rsid w:val="00967291"/>
    <w:rsid w:val="00967638"/>
    <w:rsid w:val="00967B29"/>
    <w:rsid w:val="00967D7E"/>
    <w:rsid w:val="00967EB5"/>
    <w:rsid w:val="0097012A"/>
    <w:rsid w:val="0097016E"/>
    <w:rsid w:val="00970409"/>
    <w:rsid w:val="0097053B"/>
    <w:rsid w:val="009716E8"/>
    <w:rsid w:val="0097194C"/>
    <w:rsid w:val="009719AC"/>
    <w:rsid w:val="00972C25"/>
    <w:rsid w:val="0097371B"/>
    <w:rsid w:val="00973AC9"/>
    <w:rsid w:val="009744F6"/>
    <w:rsid w:val="0097452C"/>
    <w:rsid w:val="00974D37"/>
    <w:rsid w:val="00974E44"/>
    <w:rsid w:val="00975BB0"/>
    <w:rsid w:val="009762B2"/>
    <w:rsid w:val="009764A4"/>
    <w:rsid w:val="009766E3"/>
    <w:rsid w:val="00976AE2"/>
    <w:rsid w:val="009771AA"/>
    <w:rsid w:val="009772B5"/>
    <w:rsid w:val="00977D28"/>
    <w:rsid w:val="009801F0"/>
    <w:rsid w:val="00980724"/>
    <w:rsid w:val="009808B0"/>
    <w:rsid w:val="00980A7E"/>
    <w:rsid w:val="0098151F"/>
    <w:rsid w:val="00981931"/>
    <w:rsid w:val="00981E49"/>
    <w:rsid w:val="0098227B"/>
    <w:rsid w:val="009822D7"/>
    <w:rsid w:val="009822F0"/>
    <w:rsid w:val="00983A67"/>
    <w:rsid w:val="00983E17"/>
    <w:rsid w:val="00983E55"/>
    <w:rsid w:val="009845F0"/>
    <w:rsid w:val="00984DC9"/>
    <w:rsid w:val="00985AA7"/>
    <w:rsid w:val="009864CF"/>
    <w:rsid w:val="009868D4"/>
    <w:rsid w:val="009871B6"/>
    <w:rsid w:val="0099031D"/>
    <w:rsid w:val="009909C3"/>
    <w:rsid w:val="00990AFE"/>
    <w:rsid w:val="00990E27"/>
    <w:rsid w:val="0099166B"/>
    <w:rsid w:val="00991EB4"/>
    <w:rsid w:val="00991FA8"/>
    <w:rsid w:val="00991FF1"/>
    <w:rsid w:val="009920CF"/>
    <w:rsid w:val="009920D7"/>
    <w:rsid w:val="009923F4"/>
    <w:rsid w:val="009928A8"/>
    <w:rsid w:val="00992BAF"/>
    <w:rsid w:val="00992E7A"/>
    <w:rsid w:val="00992F43"/>
    <w:rsid w:val="00993871"/>
    <w:rsid w:val="009939D5"/>
    <w:rsid w:val="00993AF3"/>
    <w:rsid w:val="00994481"/>
    <w:rsid w:val="00994B0B"/>
    <w:rsid w:val="00994C2B"/>
    <w:rsid w:val="00994DAF"/>
    <w:rsid w:val="009954E1"/>
    <w:rsid w:val="0099658D"/>
    <w:rsid w:val="00996896"/>
    <w:rsid w:val="00996B4D"/>
    <w:rsid w:val="00996D0D"/>
    <w:rsid w:val="00997438"/>
    <w:rsid w:val="00997EFC"/>
    <w:rsid w:val="00997F61"/>
    <w:rsid w:val="009A0AA3"/>
    <w:rsid w:val="009A0EAF"/>
    <w:rsid w:val="009A16EF"/>
    <w:rsid w:val="009A1BBD"/>
    <w:rsid w:val="009A1E6B"/>
    <w:rsid w:val="009A2CBF"/>
    <w:rsid w:val="009A2F50"/>
    <w:rsid w:val="009A30BF"/>
    <w:rsid w:val="009A3F9F"/>
    <w:rsid w:val="009A4122"/>
    <w:rsid w:val="009A41E8"/>
    <w:rsid w:val="009A430E"/>
    <w:rsid w:val="009A4C47"/>
    <w:rsid w:val="009A5E9C"/>
    <w:rsid w:val="009A636D"/>
    <w:rsid w:val="009A7525"/>
    <w:rsid w:val="009A7664"/>
    <w:rsid w:val="009A7D1E"/>
    <w:rsid w:val="009A7FB8"/>
    <w:rsid w:val="009B0013"/>
    <w:rsid w:val="009B06BC"/>
    <w:rsid w:val="009B0AC2"/>
    <w:rsid w:val="009B1169"/>
    <w:rsid w:val="009B1687"/>
    <w:rsid w:val="009B199F"/>
    <w:rsid w:val="009B1A52"/>
    <w:rsid w:val="009B1F47"/>
    <w:rsid w:val="009B2B6A"/>
    <w:rsid w:val="009B327E"/>
    <w:rsid w:val="009B339A"/>
    <w:rsid w:val="009B3680"/>
    <w:rsid w:val="009B45AF"/>
    <w:rsid w:val="009B4D71"/>
    <w:rsid w:val="009B56E8"/>
    <w:rsid w:val="009B5B45"/>
    <w:rsid w:val="009B5BC8"/>
    <w:rsid w:val="009B5BE2"/>
    <w:rsid w:val="009C0833"/>
    <w:rsid w:val="009C0E00"/>
    <w:rsid w:val="009C0F35"/>
    <w:rsid w:val="009C0FE9"/>
    <w:rsid w:val="009C120F"/>
    <w:rsid w:val="009C1AA2"/>
    <w:rsid w:val="009C29F4"/>
    <w:rsid w:val="009C2F1E"/>
    <w:rsid w:val="009C39BD"/>
    <w:rsid w:val="009C3B7B"/>
    <w:rsid w:val="009C4BFC"/>
    <w:rsid w:val="009C4D4F"/>
    <w:rsid w:val="009C4D72"/>
    <w:rsid w:val="009C5BD4"/>
    <w:rsid w:val="009C61C2"/>
    <w:rsid w:val="009C6577"/>
    <w:rsid w:val="009C6C88"/>
    <w:rsid w:val="009C7D08"/>
    <w:rsid w:val="009C7F22"/>
    <w:rsid w:val="009D0037"/>
    <w:rsid w:val="009D04B8"/>
    <w:rsid w:val="009D09B9"/>
    <w:rsid w:val="009D09C4"/>
    <w:rsid w:val="009D09F3"/>
    <w:rsid w:val="009D16E0"/>
    <w:rsid w:val="009D1D8B"/>
    <w:rsid w:val="009D33A0"/>
    <w:rsid w:val="009D37BF"/>
    <w:rsid w:val="009D38AA"/>
    <w:rsid w:val="009D4AB1"/>
    <w:rsid w:val="009D50A9"/>
    <w:rsid w:val="009D574F"/>
    <w:rsid w:val="009D613A"/>
    <w:rsid w:val="009D6496"/>
    <w:rsid w:val="009D6B90"/>
    <w:rsid w:val="009D7095"/>
    <w:rsid w:val="009D7DD4"/>
    <w:rsid w:val="009E000B"/>
    <w:rsid w:val="009E04AF"/>
    <w:rsid w:val="009E06F9"/>
    <w:rsid w:val="009E0B1C"/>
    <w:rsid w:val="009E16BD"/>
    <w:rsid w:val="009E2472"/>
    <w:rsid w:val="009E2B70"/>
    <w:rsid w:val="009E3265"/>
    <w:rsid w:val="009E4334"/>
    <w:rsid w:val="009E4A6F"/>
    <w:rsid w:val="009E5ABF"/>
    <w:rsid w:val="009E5BB5"/>
    <w:rsid w:val="009E655F"/>
    <w:rsid w:val="009E6986"/>
    <w:rsid w:val="009E69CC"/>
    <w:rsid w:val="009E6AD0"/>
    <w:rsid w:val="009F01F0"/>
    <w:rsid w:val="009F0680"/>
    <w:rsid w:val="009F091E"/>
    <w:rsid w:val="009F09DD"/>
    <w:rsid w:val="009F0F57"/>
    <w:rsid w:val="009F1A29"/>
    <w:rsid w:val="009F2DE7"/>
    <w:rsid w:val="009F305A"/>
    <w:rsid w:val="009F33E9"/>
    <w:rsid w:val="009F3AA7"/>
    <w:rsid w:val="009F3C62"/>
    <w:rsid w:val="009F494D"/>
    <w:rsid w:val="009F4E31"/>
    <w:rsid w:val="009F508B"/>
    <w:rsid w:val="009F5125"/>
    <w:rsid w:val="009F51BF"/>
    <w:rsid w:val="009F62D2"/>
    <w:rsid w:val="009F6612"/>
    <w:rsid w:val="009F7394"/>
    <w:rsid w:val="009F75B7"/>
    <w:rsid w:val="009F7B8B"/>
    <w:rsid w:val="009F7FB0"/>
    <w:rsid w:val="00A00A59"/>
    <w:rsid w:val="00A00D61"/>
    <w:rsid w:val="00A00FE5"/>
    <w:rsid w:val="00A0151D"/>
    <w:rsid w:val="00A01670"/>
    <w:rsid w:val="00A02098"/>
    <w:rsid w:val="00A025C8"/>
    <w:rsid w:val="00A02852"/>
    <w:rsid w:val="00A028F2"/>
    <w:rsid w:val="00A02EAA"/>
    <w:rsid w:val="00A035B6"/>
    <w:rsid w:val="00A0366B"/>
    <w:rsid w:val="00A0415A"/>
    <w:rsid w:val="00A0440E"/>
    <w:rsid w:val="00A0472D"/>
    <w:rsid w:val="00A055A2"/>
    <w:rsid w:val="00A0570C"/>
    <w:rsid w:val="00A05BDC"/>
    <w:rsid w:val="00A05D27"/>
    <w:rsid w:val="00A05E8F"/>
    <w:rsid w:val="00A06185"/>
    <w:rsid w:val="00A061E2"/>
    <w:rsid w:val="00A068BD"/>
    <w:rsid w:val="00A06A54"/>
    <w:rsid w:val="00A079C5"/>
    <w:rsid w:val="00A101C8"/>
    <w:rsid w:val="00A1029D"/>
    <w:rsid w:val="00A1038C"/>
    <w:rsid w:val="00A103AA"/>
    <w:rsid w:val="00A10993"/>
    <w:rsid w:val="00A10DF5"/>
    <w:rsid w:val="00A116D4"/>
    <w:rsid w:val="00A118FA"/>
    <w:rsid w:val="00A11C65"/>
    <w:rsid w:val="00A1238E"/>
    <w:rsid w:val="00A12ACF"/>
    <w:rsid w:val="00A147BA"/>
    <w:rsid w:val="00A14CE3"/>
    <w:rsid w:val="00A14F25"/>
    <w:rsid w:val="00A150CD"/>
    <w:rsid w:val="00A1513D"/>
    <w:rsid w:val="00A15463"/>
    <w:rsid w:val="00A15B33"/>
    <w:rsid w:val="00A16141"/>
    <w:rsid w:val="00A165AD"/>
    <w:rsid w:val="00A16606"/>
    <w:rsid w:val="00A17698"/>
    <w:rsid w:val="00A17EF3"/>
    <w:rsid w:val="00A20365"/>
    <w:rsid w:val="00A205C3"/>
    <w:rsid w:val="00A20861"/>
    <w:rsid w:val="00A2099A"/>
    <w:rsid w:val="00A20DB6"/>
    <w:rsid w:val="00A20FFF"/>
    <w:rsid w:val="00A21336"/>
    <w:rsid w:val="00A2140E"/>
    <w:rsid w:val="00A21A8D"/>
    <w:rsid w:val="00A21B37"/>
    <w:rsid w:val="00A21C84"/>
    <w:rsid w:val="00A21F26"/>
    <w:rsid w:val="00A23093"/>
    <w:rsid w:val="00A23123"/>
    <w:rsid w:val="00A23185"/>
    <w:rsid w:val="00A2364B"/>
    <w:rsid w:val="00A23BA2"/>
    <w:rsid w:val="00A23F18"/>
    <w:rsid w:val="00A24CD6"/>
    <w:rsid w:val="00A24F98"/>
    <w:rsid w:val="00A251BE"/>
    <w:rsid w:val="00A2723A"/>
    <w:rsid w:val="00A27620"/>
    <w:rsid w:val="00A2778F"/>
    <w:rsid w:val="00A27870"/>
    <w:rsid w:val="00A3034D"/>
    <w:rsid w:val="00A308A5"/>
    <w:rsid w:val="00A30A94"/>
    <w:rsid w:val="00A30C20"/>
    <w:rsid w:val="00A3113A"/>
    <w:rsid w:val="00A315B6"/>
    <w:rsid w:val="00A31C0C"/>
    <w:rsid w:val="00A31C64"/>
    <w:rsid w:val="00A322B0"/>
    <w:rsid w:val="00A322D3"/>
    <w:rsid w:val="00A32970"/>
    <w:rsid w:val="00A33BF9"/>
    <w:rsid w:val="00A340D8"/>
    <w:rsid w:val="00A345BF"/>
    <w:rsid w:val="00A3526A"/>
    <w:rsid w:val="00A354EC"/>
    <w:rsid w:val="00A35822"/>
    <w:rsid w:val="00A35FA2"/>
    <w:rsid w:val="00A362FD"/>
    <w:rsid w:val="00A364E0"/>
    <w:rsid w:val="00A37133"/>
    <w:rsid w:val="00A3740A"/>
    <w:rsid w:val="00A37C9D"/>
    <w:rsid w:val="00A4003A"/>
    <w:rsid w:val="00A40786"/>
    <w:rsid w:val="00A40978"/>
    <w:rsid w:val="00A40CC1"/>
    <w:rsid w:val="00A40F70"/>
    <w:rsid w:val="00A410EA"/>
    <w:rsid w:val="00A41D00"/>
    <w:rsid w:val="00A4267E"/>
    <w:rsid w:val="00A426EF"/>
    <w:rsid w:val="00A42F8F"/>
    <w:rsid w:val="00A437F6"/>
    <w:rsid w:val="00A43B14"/>
    <w:rsid w:val="00A43F6D"/>
    <w:rsid w:val="00A4402D"/>
    <w:rsid w:val="00A44AA1"/>
    <w:rsid w:val="00A45119"/>
    <w:rsid w:val="00A45283"/>
    <w:rsid w:val="00A45793"/>
    <w:rsid w:val="00A45D07"/>
    <w:rsid w:val="00A46B17"/>
    <w:rsid w:val="00A46E26"/>
    <w:rsid w:val="00A46F7E"/>
    <w:rsid w:val="00A4789F"/>
    <w:rsid w:val="00A47B85"/>
    <w:rsid w:val="00A50DA5"/>
    <w:rsid w:val="00A50FAD"/>
    <w:rsid w:val="00A513BE"/>
    <w:rsid w:val="00A51651"/>
    <w:rsid w:val="00A51B00"/>
    <w:rsid w:val="00A51C22"/>
    <w:rsid w:val="00A51C7C"/>
    <w:rsid w:val="00A5221E"/>
    <w:rsid w:val="00A528EE"/>
    <w:rsid w:val="00A52C1A"/>
    <w:rsid w:val="00A52E10"/>
    <w:rsid w:val="00A531AF"/>
    <w:rsid w:val="00A53A4C"/>
    <w:rsid w:val="00A53AA9"/>
    <w:rsid w:val="00A53FC0"/>
    <w:rsid w:val="00A540F7"/>
    <w:rsid w:val="00A543D4"/>
    <w:rsid w:val="00A548C9"/>
    <w:rsid w:val="00A54A4F"/>
    <w:rsid w:val="00A54ADC"/>
    <w:rsid w:val="00A56B18"/>
    <w:rsid w:val="00A5723F"/>
    <w:rsid w:val="00A572BD"/>
    <w:rsid w:val="00A5753E"/>
    <w:rsid w:val="00A57B0B"/>
    <w:rsid w:val="00A60510"/>
    <w:rsid w:val="00A60B6F"/>
    <w:rsid w:val="00A611BB"/>
    <w:rsid w:val="00A61632"/>
    <w:rsid w:val="00A62C03"/>
    <w:rsid w:val="00A637BA"/>
    <w:rsid w:val="00A64028"/>
    <w:rsid w:val="00A64029"/>
    <w:rsid w:val="00A64425"/>
    <w:rsid w:val="00A64559"/>
    <w:rsid w:val="00A647A2"/>
    <w:rsid w:val="00A65638"/>
    <w:rsid w:val="00A65B76"/>
    <w:rsid w:val="00A65E01"/>
    <w:rsid w:val="00A6604A"/>
    <w:rsid w:val="00A6606F"/>
    <w:rsid w:val="00A664CD"/>
    <w:rsid w:val="00A6670B"/>
    <w:rsid w:val="00A668FB"/>
    <w:rsid w:val="00A6702B"/>
    <w:rsid w:val="00A67376"/>
    <w:rsid w:val="00A708CE"/>
    <w:rsid w:val="00A70DA5"/>
    <w:rsid w:val="00A71189"/>
    <w:rsid w:val="00A71A09"/>
    <w:rsid w:val="00A71D10"/>
    <w:rsid w:val="00A71D21"/>
    <w:rsid w:val="00A7220C"/>
    <w:rsid w:val="00A7267F"/>
    <w:rsid w:val="00A730FA"/>
    <w:rsid w:val="00A73757"/>
    <w:rsid w:val="00A7380B"/>
    <w:rsid w:val="00A73A8A"/>
    <w:rsid w:val="00A73BB4"/>
    <w:rsid w:val="00A73BD2"/>
    <w:rsid w:val="00A73EC0"/>
    <w:rsid w:val="00A745AB"/>
    <w:rsid w:val="00A748CE"/>
    <w:rsid w:val="00A74F07"/>
    <w:rsid w:val="00A75317"/>
    <w:rsid w:val="00A75385"/>
    <w:rsid w:val="00A75972"/>
    <w:rsid w:val="00A75E61"/>
    <w:rsid w:val="00A76084"/>
    <w:rsid w:val="00A76A77"/>
    <w:rsid w:val="00A76B8D"/>
    <w:rsid w:val="00A776F1"/>
    <w:rsid w:val="00A77828"/>
    <w:rsid w:val="00A77ABB"/>
    <w:rsid w:val="00A77C3C"/>
    <w:rsid w:val="00A77C9C"/>
    <w:rsid w:val="00A803FC"/>
    <w:rsid w:val="00A806A9"/>
    <w:rsid w:val="00A807C8"/>
    <w:rsid w:val="00A80A87"/>
    <w:rsid w:val="00A812A3"/>
    <w:rsid w:val="00A81A8F"/>
    <w:rsid w:val="00A81C21"/>
    <w:rsid w:val="00A81E18"/>
    <w:rsid w:val="00A82056"/>
    <w:rsid w:val="00A8206C"/>
    <w:rsid w:val="00A8332E"/>
    <w:rsid w:val="00A83F45"/>
    <w:rsid w:val="00A8400E"/>
    <w:rsid w:val="00A8414B"/>
    <w:rsid w:val="00A8492A"/>
    <w:rsid w:val="00A854AD"/>
    <w:rsid w:val="00A85CB6"/>
    <w:rsid w:val="00A85F3A"/>
    <w:rsid w:val="00A8613B"/>
    <w:rsid w:val="00A867DB"/>
    <w:rsid w:val="00A869D6"/>
    <w:rsid w:val="00A86EC4"/>
    <w:rsid w:val="00A86ECE"/>
    <w:rsid w:val="00A875BE"/>
    <w:rsid w:val="00A877F9"/>
    <w:rsid w:val="00A87859"/>
    <w:rsid w:val="00A905A9"/>
    <w:rsid w:val="00A90668"/>
    <w:rsid w:val="00A906CE"/>
    <w:rsid w:val="00A90A4B"/>
    <w:rsid w:val="00A90B18"/>
    <w:rsid w:val="00A921D4"/>
    <w:rsid w:val="00A922C6"/>
    <w:rsid w:val="00A92883"/>
    <w:rsid w:val="00A92AFC"/>
    <w:rsid w:val="00A92E46"/>
    <w:rsid w:val="00A92E92"/>
    <w:rsid w:val="00A93090"/>
    <w:rsid w:val="00A933B4"/>
    <w:rsid w:val="00A93A34"/>
    <w:rsid w:val="00A93AF5"/>
    <w:rsid w:val="00A942E0"/>
    <w:rsid w:val="00A94726"/>
    <w:rsid w:val="00A947C2"/>
    <w:rsid w:val="00A94928"/>
    <w:rsid w:val="00A95AC6"/>
    <w:rsid w:val="00A95E01"/>
    <w:rsid w:val="00A96972"/>
    <w:rsid w:val="00A96BA6"/>
    <w:rsid w:val="00A96BE1"/>
    <w:rsid w:val="00A9710F"/>
    <w:rsid w:val="00A979CB"/>
    <w:rsid w:val="00A97BE2"/>
    <w:rsid w:val="00A97C67"/>
    <w:rsid w:val="00AA01F6"/>
    <w:rsid w:val="00AA03D9"/>
    <w:rsid w:val="00AA05EB"/>
    <w:rsid w:val="00AA1C32"/>
    <w:rsid w:val="00AA1FAE"/>
    <w:rsid w:val="00AA3021"/>
    <w:rsid w:val="00AA4277"/>
    <w:rsid w:val="00AA4545"/>
    <w:rsid w:val="00AA5261"/>
    <w:rsid w:val="00AA6151"/>
    <w:rsid w:val="00AA6414"/>
    <w:rsid w:val="00AA6C53"/>
    <w:rsid w:val="00AB00A2"/>
    <w:rsid w:val="00AB03B3"/>
    <w:rsid w:val="00AB05A0"/>
    <w:rsid w:val="00AB0DD6"/>
    <w:rsid w:val="00AB126F"/>
    <w:rsid w:val="00AB1312"/>
    <w:rsid w:val="00AB179F"/>
    <w:rsid w:val="00AB210D"/>
    <w:rsid w:val="00AB232D"/>
    <w:rsid w:val="00AB306C"/>
    <w:rsid w:val="00AB3CC5"/>
    <w:rsid w:val="00AB403D"/>
    <w:rsid w:val="00AB4CFA"/>
    <w:rsid w:val="00AB4D0F"/>
    <w:rsid w:val="00AB51E4"/>
    <w:rsid w:val="00AB5225"/>
    <w:rsid w:val="00AB5267"/>
    <w:rsid w:val="00AB621A"/>
    <w:rsid w:val="00AB65F6"/>
    <w:rsid w:val="00AB6C55"/>
    <w:rsid w:val="00AB6DE5"/>
    <w:rsid w:val="00AB704D"/>
    <w:rsid w:val="00AB70A5"/>
    <w:rsid w:val="00AB7655"/>
    <w:rsid w:val="00AB77B3"/>
    <w:rsid w:val="00AB7A04"/>
    <w:rsid w:val="00AB7D3A"/>
    <w:rsid w:val="00AC015A"/>
    <w:rsid w:val="00AC0BAE"/>
    <w:rsid w:val="00AC14AF"/>
    <w:rsid w:val="00AC1742"/>
    <w:rsid w:val="00AC17FF"/>
    <w:rsid w:val="00AC2360"/>
    <w:rsid w:val="00AC25B2"/>
    <w:rsid w:val="00AC2F14"/>
    <w:rsid w:val="00AC37FB"/>
    <w:rsid w:val="00AC3A11"/>
    <w:rsid w:val="00AC3D23"/>
    <w:rsid w:val="00AC41C3"/>
    <w:rsid w:val="00AC47B6"/>
    <w:rsid w:val="00AC4AB2"/>
    <w:rsid w:val="00AC4AB8"/>
    <w:rsid w:val="00AC558B"/>
    <w:rsid w:val="00AC567C"/>
    <w:rsid w:val="00AC5FEB"/>
    <w:rsid w:val="00AC6800"/>
    <w:rsid w:val="00AC6961"/>
    <w:rsid w:val="00AC6ECB"/>
    <w:rsid w:val="00AC727B"/>
    <w:rsid w:val="00AC7AA9"/>
    <w:rsid w:val="00AC7D32"/>
    <w:rsid w:val="00AD0017"/>
    <w:rsid w:val="00AD0343"/>
    <w:rsid w:val="00AD0B8C"/>
    <w:rsid w:val="00AD0D4A"/>
    <w:rsid w:val="00AD1115"/>
    <w:rsid w:val="00AD2767"/>
    <w:rsid w:val="00AD3712"/>
    <w:rsid w:val="00AD3A84"/>
    <w:rsid w:val="00AD3D71"/>
    <w:rsid w:val="00AD3EA2"/>
    <w:rsid w:val="00AD4024"/>
    <w:rsid w:val="00AD4039"/>
    <w:rsid w:val="00AD4070"/>
    <w:rsid w:val="00AD44DC"/>
    <w:rsid w:val="00AD4609"/>
    <w:rsid w:val="00AD5A5C"/>
    <w:rsid w:val="00AD6CAD"/>
    <w:rsid w:val="00AD75A1"/>
    <w:rsid w:val="00AD7751"/>
    <w:rsid w:val="00AD7771"/>
    <w:rsid w:val="00AD78E3"/>
    <w:rsid w:val="00AE0B31"/>
    <w:rsid w:val="00AE0EF8"/>
    <w:rsid w:val="00AE1A77"/>
    <w:rsid w:val="00AE220C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68CC"/>
    <w:rsid w:val="00AE6A9F"/>
    <w:rsid w:val="00AE72FC"/>
    <w:rsid w:val="00AE7DF5"/>
    <w:rsid w:val="00AF003A"/>
    <w:rsid w:val="00AF0141"/>
    <w:rsid w:val="00AF03EB"/>
    <w:rsid w:val="00AF05B2"/>
    <w:rsid w:val="00AF08D9"/>
    <w:rsid w:val="00AF1559"/>
    <w:rsid w:val="00AF183B"/>
    <w:rsid w:val="00AF18B3"/>
    <w:rsid w:val="00AF22BF"/>
    <w:rsid w:val="00AF2680"/>
    <w:rsid w:val="00AF2D28"/>
    <w:rsid w:val="00AF3BA9"/>
    <w:rsid w:val="00AF3DE7"/>
    <w:rsid w:val="00AF4CCA"/>
    <w:rsid w:val="00AF5435"/>
    <w:rsid w:val="00AF5D2B"/>
    <w:rsid w:val="00AF66DA"/>
    <w:rsid w:val="00AF69C1"/>
    <w:rsid w:val="00AF73FC"/>
    <w:rsid w:val="00AF744C"/>
    <w:rsid w:val="00AF74F1"/>
    <w:rsid w:val="00AF77E8"/>
    <w:rsid w:val="00AF7B5E"/>
    <w:rsid w:val="00B0026F"/>
    <w:rsid w:val="00B004D3"/>
    <w:rsid w:val="00B00935"/>
    <w:rsid w:val="00B00CF6"/>
    <w:rsid w:val="00B012BD"/>
    <w:rsid w:val="00B014E7"/>
    <w:rsid w:val="00B015DF"/>
    <w:rsid w:val="00B02A7E"/>
    <w:rsid w:val="00B02D50"/>
    <w:rsid w:val="00B036AE"/>
    <w:rsid w:val="00B036E5"/>
    <w:rsid w:val="00B03765"/>
    <w:rsid w:val="00B04187"/>
    <w:rsid w:val="00B05246"/>
    <w:rsid w:val="00B0528D"/>
    <w:rsid w:val="00B06298"/>
    <w:rsid w:val="00B06424"/>
    <w:rsid w:val="00B06489"/>
    <w:rsid w:val="00B06604"/>
    <w:rsid w:val="00B10196"/>
    <w:rsid w:val="00B108C6"/>
    <w:rsid w:val="00B10B2A"/>
    <w:rsid w:val="00B10B5E"/>
    <w:rsid w:val="00B11177"/>
    <w:rsid w:val="00B1120C"/>
    <w:rsid w:val="00B11493"/>
    <w:rsid w:val="00B115CA"/>
    <w:rsid w:val="00B11EEA"/>
    <w:rsid w:val="00B122B7"/>
    <w:rsid w:val="00B1287D"/>
    <w:rsid w:val="00B12D29"/>
    <w:rsid w:val="00B12DA3"/>
    <w:rsid w:val="00B137EA"/>
    <w:rsid w:val="00B13FED"/>
    <w:rsid w:val="00B14152"/>
    <w:rsid w:val="00B14513"/>
    <w:rsid w:val="00B147C9"/>
    <w:rsid w:val="00B15058"/>
    <w:rsid w:val="00B15ACB"/>
    <w:rsid w:val="00B167AF"/>
    <w:rsid w:val="00B1686A"/>
    <w:rsid w:val="00B16952"/>
    <w:rsid w:val="00B16CCB"/>
    <w:rsid w:val="00B17912"/>
    <w:rsid w:val="00B179BD"/>
    <w:rsid w:val="00B20609"/>
    <w:rsid w:val="00B20743"/>
    <w:rsid w:val="00B207F6"/>
    <w:rsid w:val="00B20FEC"/>
    <w:rsid w:val="00B216C6"/>
    <w:rsid w:val="00B218D2"/>
    <w:rsid w:val="00B21BCE"/>
    <w:rsid w:val="00B221AB"/>
    <w:rsid w:val="00B2223A"/>
    <w:rsid w:val="00B2265B"/>
    <w:rsid w:val="00B22735"/>
    <w:rsid w:val="00B22A09"/>
    <w:rsid w:val="00B22AB0"/>
    <w:rsid w:val="00B22ABA"/>
    <w:rsid w:val="00B233A7"/>
    <w:rsid w:val="00B23535"/>
    <w:rsid w:val="00B23717"/>
    <w:rsid w:val="00B237BD"/>
    <w:rsid w:val="00B242AF"/>
    <w:rsid w:val="00B24A89"/>
    <w:rsid w:val="00B24DFF"/>
    <w:rsid w:val="00B25188"/>
    <w:rsid w:val="00B25294"/>
    <w:rsid w:val="00B260F9"/>
    <w:rsid w:val="00B2614F"/>
    <w:rsid w:val="00B261CB"/>
    <w:rsid w:val="00B264C5"/>
    <w:rsid w:val="00B26607"/>
    <w:rsid w:val="00B277C0"/>
    <w:rsid w:val="00B279D4"/>
    <w:rsid w:val="00B27EEB"/>
    <w:rsid w:val="00B30004"/>
    <w:rsid w:val="00B302AC"/>
    <w:rsid w:val="00B30528"/>
    <w:rsid w:val="00B3170D"/>
    <w:rsid w:val="00B318AA"/>
    <w:rsid w:val="00B31CB9"/>
    <w:rsid w:val="00B32F25"/>
    <w:rsid w:val="00B332BE"/>
    <w:rsid w:val="00B33C46"/>
    <w:rsid w:val="00B358E4"/>
    <w:rsid w:val="00B379CC"/>
    <w:rsid w:val="00B37CD6"/>
    <w:rsid w:val="00B4131D"/>
    <w:rsid w:val="00B416F4"/>
    <w:rsid w:val="00B41991"/>
    <w:rsid w:val="00B41E8E"/>
    <w:rsid w:val="00B41E9A"/>
    <w:rsid w:val="00B42013"/>
    <w:rsid w:val="00B420B0"/>
    <w:rsid w:val="00B42258"/>
    <w:rsid w:val="00B42450"/>
    <w:rsid w:val="00B44107"/>
    <w:rsid w:val="00B4440E"/>
    <w:rsid w:val="00B451CF"/>
    <w:rsid w:val="00B45413"/>
    <w:rsid w:val="00B45891"/>
    <w:rsid w:val="00B46449"/>
    <w:rsid w:val="00B46A3C"/>
    <w:rsid w:val="00B47137"/>
    <w:rsid w:val="00B47A66"/>
    <w:rsid w:val="00B47A89"/>
    <w:rsid w:val="00B47CC3"/>
    <w:rsid w:val="00B47E62"/>
    <w:rsid w:val="00B47F99"/>
    <w:rsid w:val="00B500F4"/>
    <w:rsid w:val="00B50350"/>
    <w:rsid w:val="00B5057E"/>
    <w:rsid w:val="00B50B02"/>
    <w:rsid w:val="00B50C3F"/>
    <w:rsid w:val="00B51A8A"/>
    <w:rsid w:val="00B51CB4"/>
    <w:rsid w:val="00B52103"/>
    <w:rsid w:val="00B52945"/>
    <w:rsid w:val="00B52B4A"/>
    <w:rsid w:val="00B52B57"/>
    <w:rsid w:val="00B52BDF"/>
    <w:rsid w:val="00B52C3A"/>
    <w:rsid w:val="00B52D76"/>
    <w:rsid w:val="00B52F8B"/>
    <w:rsid w:val="00B53072"/>
    <w:rsid w:val="00B53088"/>
    <w:rsid w:val="00B53341"/>
    <w:rsid w:val="00B533D2"/>
    <w:rsid w:val="00B53710"/>
    <w:rsid w:val="00B53742"/>
    <w:rsid w:val="00B53D0F"/>
    <w:rsid w:val="00B53D89"/>
    <w:rsid w:val="00B541E1"/>
    <w:rsid w:val="00B544D0"/>
    <w:rsid w:val="00B54CA0"/>
    <w:rsid w:val="00B55120"/>
    <w:rsid w:val="00B56B64"/>
    <w:rsid w:val="00B56CDE"/>
    <w:rsid w:val="00B5734F"/>
    <w:rsid w:val="00B575F0"/>
    <w:rsid w:val="00B576A1"/>
    <w:rsid w:val="00B578B5"/>
    <w:rsid w:val="00B600FE"/>
    <w:rsid w:val="00B6048A"/>
    <w:rsid w:val="00B60B6E"/>
    <w:rsid w:val="00B61262"/>
    <w:rsid w:val="00B612F1"/>
    <w:rsid w:val="00B6152F"/>
    <w:rsid w:val="00B618A0"/>
    <w:rsid w:val="00B61E33"/>
    <w:rsid w:val="00B61F44"/>
    <w:rsid w:val="00B629EE"/>
    <w:rsid w:val="00B634F9"/>
    <w:rsid w:val="00B6359B"/>
    <w:rsid w:val="00B63AFF"/>
    <w:rsid w:val="00B641BB"/>
    <w:rsid w:val="00B6426D"/>
    <w:rsid w:val="00B64629"/>
    <w:rsid w:val="00B650CF"/>
    <w:rsid w:val="00B65E9B"/>
    <w:rsid w:val="00B661D4"/>
    <w:rsid w:val="00B6657D"/>
    <w:rsid w:val="00B6667D"/>
    <w:rsid w:val="00B667F6"/>
    <w:rsid w:val="00B66849"/>
    <w:rsid w:val="00B67AE4"/>
    <w:rsid w:val="00B70025"/>
    <w:rsid w:val="00B701B8"/>
    <w:rsid w:val="00B704A4"/>
    <w:rsid w:val="00B70D74"/>
    <w:rsid w:val="00B70EB0"/>
    <w:rsid w:val="00B71032"/>
    <w:rsid w:val="00B71100"/>
    <w:rsid w:val="00B716F8"/>
    <w:rsid w:val="00B71E34"/>
    <w:rsid w:val="00B7203D"/>
    <w:rsid w:val="00B72657"/>
    <w:rsid w:val="00B7278A"/>
    <w:rsid w:val="00B7286E"/>
    <w:rsid w:val="00B72B0D"/>
    <w:rsid w:val="00B72B77"/>
    <w:rsid w:val="00B72BD4"/>
    <w:rsid w:val="00B72D73"/>
    <w:rsid w:val="00B72F24"/>
    <w:rsid w:val="00B72FE1"/>
    <w:rsid w:val="00B7326F"/>
    <w:rsid w:val="00B7378C"/>
    <w:rsid w:val="00B74491"/>
    <w:rsid w:val="00B74726"/>
    <w:rsid w:val="00B748B0"/>
    <w:rsid w:val="00B74C95"/>
    <w:rsid w:val="00B74E2C"/>
    <w:rsid w:val="00B74E3E"/>
    <w:rsid w:val="00B751A8"/>
    <w:rsid w:val="00B75CEE"/>
    <w:rsid w:val="00B762A9"/>
    <w:rsid w:val="00B76AA9"/>
    <w:rsid w:val="00B76B27"/>
    <w:rsid w:val="00B76C8F"/>
    <w:rsid w:val="00B77BB6"/>
    <w:rsid w:val="00B77BB8"/>
    <w:rsid w:val="00B77CCA"/>
    <w:rsid w:val="00B77E3A"/>
    <w:rsid w:val="00B80917"/>
    <w:rsid w:val="00B80ED5"/>
    <w:rsid w:val="00B8108F"/>
    <w:rsid w:val="00B81B3B"/>
    <w:rsid w:val="00B826EE"/>
    <w:rsid w:val="00B827FE"/>
    <w:rsid w:val="00B82918"/>
    <w:rsid w:val="00B82D83"/>
    <w:rsid w:val="00B832F1"/>
    <w:rsid w:val="00B8333A"/>
    <w:rsid w:val="00B83403"/>
    <w:rsid w:val="00B83AAE"/>
    <w:rsid w:val="00B83DC9"/>
    <w:rsid w:val="00B83F78"/>
    <w:rsid w:val="00B843A4"/>
    <w:rsid w:val="00B8443F"/>
    <w:rsid w:val="00B85206"/>
    <w:rsid w:val="00B85526"/>
    <w:rsid w:val="00B85CF1"/>
    <w:rsid w:val="00B864DC"/>
    <w:rsid w:val="00B86FE1"/>
    <w:rsid w:val="00B87EE4"/>
    <w:rsid w:val="00B87F3F"/>
    <w:rsid w:val="00B90936"/>
    <w:rsid w:val="00B91352"/>
    <w:rsid w:val="00B917E2"/>
    <w:rsid w:val="00B924B7"/>
    <w:rsid w:val="00B924B9"/>
    <w:rsid w:val="00B92BEC"/>
    <w:rsid w:val="00B930DE"/>
    <w:rsid w:val="00B9370F"/>
    <w:rsid w:val="00B9388E"/>
    <w:rsid w:val="00B93BE9"/>
    <w:rsid w:val="00B93D7E"/>
    <w:rsid w:val="00B94560"/>
    <w:rsid w:val="00B948B3"/>
    <w:rsid w:val="00B95422"/>
    <w:rsid w:val="00B95547"/>
    <w:rsid w:val="00B95659"/>
    <w:rsid w:val="00B956A2"/>
    <w:rsid w:val="00B95BF4"/>
    <w:rsid w:val="00B95E10"/>
    <w:rsid w:val="00B962C7"/>
    <w:rsid w:val="00B96A16"/>
    <w:rsid w:val="00B96D63"/>
    <w:rsid w:val="00B96DA3"/>
    <w:rsid w:val="00B9759F"/>
    <w:rsid w:val="00B97C59"/>
    <w:rsid w:val="00BA140C"/>
    <w:rsid w:val="00BA1CF8"/>
    <w:rsid w:val="00BA1E5B"/>
    <w:rsid w:val="00BA2111"/>
    <w:rsid w:val="00BA27AD"/>
    <w:rsid w:val="00BA28C3"/>
    <w:rsid w:val="00BA2A64"/>
    <w:rsid w:val="00BA2D9F"/>
    <w:rsid w:val="00BA2E13"/>
    <w:rsid w:val="00BA36D2"/>
    <w:rsid w:val="00BA3C20"/>
    <w:rsid w:val="00BA3DEF"/>
    <w:rsid w:val="00BA4608"/>
    <w:rsid w:val="00BA499C"/>
    <w:rsid w:val="00BA4C95"/>
    <w:rsid w:val="00BA5973"/>
    <w:rsid w:val="00BA5A6A"/>
    <w:rsid w:val="00BA5BBF"/>
    <w:rsid w:val="00BA5D06"/>
    <w:rsid w:val="00BA5DA1"/>
    <w:rsid w:val="00BA6CFE"/>
    <w:rsid w:val="00BA760C"/>
    <w:rsid w:val="00BB009A"/>
    <w:rsid w:val="00BB014D"/>
    <w:rsid w:val="00BB02D1"/>
    <w:rsid w:val="00BB0711"/>
    <w:rsid w:val="00BB075F"/>
    <w:rsid w:val="00BB1830"/>
    <w:rsid w:val="00BB1BC2"/>
    <w:rsid w:val="00BB220F"/>
    <w:rsid w:val="00BB2F24"/>
    <w:rsid w:val="00BB32D6"/>
    <w:rsid w:val="00BB38B3"/>
    <w:rsid w:val="00BB3C61"/>
    <w:rsid w:val="00BB4221"/>
    <w:rsid w:val="00BB428F"/>
    <w:rsid w:val="00BB4A09"/>
    <w:rsid w:val="00BB532A"/>
    <w:rsid w:val="00BB53CD"/>
    <w:rsid w:val="00BB5B51"/>
    <w:rsid w:val="00BB6466"/>
    <w:rsid w:val="00BB6794"/>
    <w:rsid w:val="00BB786B"/>
    <w:rsid w:val="00BB7A0B"/>
    <w:rsid w:val="00BB7E13"/>
    <w:rsid w:val="00BC06E2"/>
    <w:rsid w:val="00BC0E8A"/>
    <w:rsid w:val="00BC0FDA"/>
    <w:rsid w:val="00BC1074"/>
    <w:rsid w:val="00BC1A1F"/>
    <w:rsid w:val="00BC23A2"/>
    <w:rsid w:val="00BC25DE"/>
    <w:rsid w:val="00BC288D"/>
    <w:rsid w:val="00BC3135"/>
    <w:rsid w:val="00BC3C3D"/>
    <w:rsid w:val="00BC3FF6"/>
    <w:rsid w:val="00BC43EA"/>
    <w:rsid w:val="00BC4CC0"/>
    <w:rsid w:val="00BC509C"/>
    <w:rsid w:val="00BC51EA"/>
    <w:rsid w:val="00BC5482"/>
    <w:rsid w:val="00BC55BC"/>
    <w:rsid w:val="00BC5873"/>
    <w:rsid w:val="00BC5E8C"/>
    <w:rsid w:val="00BC5F46"/>
    <w:rsid w:val="00BC60F6"/>
    <w:rsid w:val="00BC61E8"/>
    <w:rsid w:val="00BC62F1"/>
    <w:rsid w:val="00BC65BB"/>
    <w:rsid w:val="00BC6F2C"/>
    <w:rsid w:val="00BC7357"/>
    <w:rsid w:val="00BC75CC"/>
    <w:rsid w:val="00BD01E6"/>
    <w:rsid w:val="00BD05AB"/>
    <w:rsid w:val="00BD10D0"/>
    <w:rsid w:val="00BD2656"/>
    <w:rsid w:val="00BD313F"/>
    <w:rsid w:val="00BD34C0"/>
    <w:rsid w:val="00BD3615"/>
    <w:rsid w:val="00BD3723"/>
    <w:rsid w:val="00BD476F"/>
    <w:rsid w:val="00BD488C"/>
    <w:rsid w:val="00BD4DF3"/>
    <w:rsid w:val="00BD53DE"/>
    <w:rsid w:val="00BD5BEE"/>
    <w:rsid w:val="00BD728F"/>
    <w:rsid w:val="00BD7365"/>
    <w:rsid w:val="00BD7E7A"/>
    <w:rsid w:val="00BD7EC8"/>
    <w:rsid w:val="00BE0524"/>
    <w:rsid w:val="00BE0B80"/>
    <w:rsid w:val="00BE0C22"/>
    <w:rsid w:val="00BE162E"/>
    <w:rsid w:val="00BE1A2C"/>
    <w:rsid w:val="00BE2565"/>
    <w:rsid w:val="00BE288B"/>
    <w:rsid w:val="00BE2979"/>
    <w:rsid w:val="00BE2FF1"/>
    <w:rsid w:val="00BE3417"/>
    <w:rsid w:val="00BE359A"/>
    <w:rsid w:val="00BE36BB"/>
    <w:rsid w:val="00BE37D6"/>
    <w:rsid w:val="00BE3967"/>
    <w:rsid w:val="00BE399F"/>
    <w:rsid w:val="00BE3B4C"/>
    <w:rsid w:val="00BE3BCE"/>
    <w:rsid w:val="00BE4003"/>
    <w:rsid w:val="00BE4053"/>
    <w:rsid w:val="00BE45B4"/>
    <w:rsid w:val="00BE469E"/>
    <w:rsid w:val="00BE4EF1"/>
    <w:rsid w:val="00BE51CE"/>
    <w:rsid w:val="00BE5FF4"/>
    <w:rsid w:val="00BE623D"/>
    <w:rsid w:val="00BE6370"/>
    <w:rsid w:val="00BE66FC"/>
    <w:rsid w:val="00BE6AA0"/>
    <w:rsid w:val="00BE7139"/>
    <w:rsid w:val="00BE7826"/>
    <w:rsid w:val="00BE7D14"/>
    <w:rsid w:val="00BF0581"/>
    <w:rsid w:val="00BF07D1"/>
    <w:rsid w:val="00BF0A70"/>
    <w:rsid w:val="00BF0D44"/>
    <w:rsid w:val="00BF130D"/>
    <w:rsid w:val="00BF1915"/>
    <w:rsid w:val="00BF19DA"/>
    <w:rsid w:val="00BF2B55"/>
    <w:rsid w:val="00BF37AA"/>
    <w:rsid w:val="00BF38C5"/>
    <w:rsid w:val="00BF39FE"/>
    <w:rsid w:val="00BF3DF7"/>
    <w:rsid w:val="00BF41F0"/>
    <w:rsid w:val="00BF4C07"/>
    <w:rsid w:val="00BF56F8"/>
    <w:rsid w:val="00BF5825"/>
    <w:rsid w:val="00BF59BE"/>
    <w:rsid w:val="00BF6054"/>
    <w:rsid w:val="00BF6097"/>
    <w:rsid w:val="00BF6EEA"/>
    <w:rsid w:val="00BF6FBD"/>
    <w:rsid w:val="00BF7233"/>
    <w:rsid w:val="00BF74D1"/>
    <w:rsid w:val="00BF79D5"/>
    <w:rsid w:val="00BF7A18"/>
    <w:rsid w:val="00C00100"/>
    <w:rsid w:val="00C00792"/>
    <w:rsid w:val="00C008BB"/>
    <w:rsid w:val="00C00EE7"/>
    <w:rsid w:val="00C01C3F"/>
    <w:rsid w:val="00C02453"/>
    <w:rsid w:val="00C02620"/>
    <w:rsid w:val="00C02977"/>
    <w:rsid w:val="00C02A9D"/>
    <w:rsid w:val="00C02F22"/>
    <w:rsid w:val="00C0330A"/>
    <w:rsid w:val="00C044FA"/>
    <w:rsid w:val="00C04A06"/>
    <w:rsid w:val="00C05048"/>
    <w:rsid w:val="00C0528C"/>
    <w:rsid w:val="00C053A2"/>
    <w:rsid w:val="00C0549A"/>
    <w:rsid w:val="00C054AD"/>
    <w:rsid w:val="00C05E85"/>
    <w:rsid w:val="00C06B67"/>
    <w:rsid w:val="00C06C9F"/>
    <w:rsid w:val="00C072A8"/>
    <w:rsid w:val="00C07865"/>
    <w:rsid w:val="00C07C8A"/>
    <w:rsid w:val="00C07D8A"/>
    <w:rsid w:val="00C07FC2"/>
    <w:rsid w:val="00C11BF0"/>
    <w:rsid w:val="00C11D0C"/>
    <w:rsid w:val="00C11D31"/>
    <w:rsid w:val="00C1220C"/>
    <w:rsid w:val="00C12F2F"/>
    <w:rsid w:val="00C13DB0"/>
    <w:rsid w:val="00C13FE9"/>
    <w:rsid w:val="00C1415F"/>
    <w:rsid w:val="00C143C5"/>
    <w:rsid w:val="00C14825"/>
    <w:rsid w:val="00C14E6E"/>
    <w:rsid w:val="00C15A22"/>
    <w:rsid w:val="00C15B27"/>
    <w:rsid w:val="00C16433"/>
    <w:rsid w:val="00C17281"/>
    <w:rsid w:val="00C17A34"/>
    <w:rsid w:val="00C208F9"/>
    <w:rsid w:val="00C20B7F"/>
    <w:rsid w:val="00C21A93"/>
    <w:rsid w:val="00C22C74"/>
    <w:rsid w:val="00C22EDA"/>
    <w:rsid w:val="00C23328"/>
    <w:rsid w:val="00C23CC1"/>
    <w:rsid w:val="00C23D8A"/>
    <w:rsid w:val="00C23E80"/>
    <w:rsid w:val="00C2415B"/>
    <w:rsid w:val="00C2451A"/>
    <w:rsid w:val="00C2463D"/>
    <w:rsid w:val="00C249C4"/>
    <w:rsid w:val="00C251FE"/>
    <w:rsid w:val="00C25A65"/>
    <w:rsid w:val="00C2615D"/>
    <w:rsid w:val="00C26DAF"/>
    <w:rsid w:val="00C2755A"/>
    <w:rsid w:val="00C27659"/>
    <w:rsid w:val="00C278BE"/>
    <w:rsid w:val="00C27AC0"/>
    <w:rsid w:val="00C27EA1"/>
    <w:rsid w:val="00C302A8"/>
    <w:rsid w:val="00C30512"/>
    <w:rsid w:val="00C3055B"/>
    <w:rsid w:val="00C308CC"/>
    <w:rsid w:val="00C30D32"/>
    <w:rsid w:val="00C30E6B"/>
    <w:rsid w:val="00C3119F"/>
    <w:rsid w:val="00C3149C"/>
    <w:rsid w:val="00C315B1"/>
    <w:rsid w:val="00C31822"/>
    <w:rsid w:val="00C31DD5"/>
    <w:rsid w:val="00C31FFF"/>
    <w:rsid w:val="00C3210C"/>
    <w:rsid w:val="00C3302E"/>
    <w:rsid w:val="00C332B7"/>
    <w:rsid w:val="00C3348F"/>
    <w:rsid w:val="00C335A4"/>
    <w:rsid w:val="00C33C73"/>
    <w:rsid w:val="00C33EC6"/>
    <w:rsid w:val="00C34740"/>
    <w:rsid w:val="00C34961"/>
    <w:rsid w:val="00C34A6B"/>
    <w:rsid w:val="00C351AE"/>
    <w:rsid w:val="00C35288"/>
    <w:rsid w:val="00C354B0"/>
    <w:rsid w:val="00C365AB"/>
    <w:rsid w:val="00C36F07"/>
    <w:rsid w:val="00C372DD"/>
    <w:rsid w:val="00C378AC"/>
    <w:rsid w:val="00C378E4"/>
    <w:rsid w:val="00C37D19"/>
    <w:rsid w:val="00C402F6"/>
    <w:rsid w:val="00C40C8C"/>
    <w:rsid w:val="00C40DA5"/>
    <w:rsid w:val="00C40E1A"/>
    <w:rsid w:val="00C40E67"/>
    <w:rsid w:val="00C4109D"/>
    <w:rsid w:val="00C41423"/>
    <w:rsid w:val="00C41B66"/>
    <w:rsid w:val="00C41F66"/>
    <w:rsid w:val="00C41F6A"/>
    <w:rsid w:val="00C42701"/>
    <w:rsid w:val="00C42A38"/>
    <w:rsid w:val="00C44921"/>
    <w:rsid w:val="00C44B19"/>
    <w:rsid w:val="00C4500C"/>
    <w:rsid w:val="00C464A7"/>
    <w:rsid w:val="00C469CD"/>
    <w:rsid w:val="00C47207"/>
    <w:rsid w:val="00C475AC"/>
    <w:rsid w:val="00C50B41"/>
    <w:rsid w:val="00C5245A"/>
    <w:rsid w:val="00C52777"/>
    <w:rsid w:val="00C52EFF"/>
    <w:rsid w:val="00C53134"/>
    <w:rsid w:val="00C53170"/>
    <w:rsid w:val="00C535C5"/>
    <w:rsid w:val="00C536AF"/>
    <w:rsid w:val="00C53A30"/>
    <w:rsid w:val="00C54135"/>
    <w:rsid w:val="00C54290"/>
    <w:rsid w:val="00C54739"/>
    <w:rsid w:val="00C54C6E"/>
    <w:rsid w:val="00C55250"/>
    <w:rsid w:val="00C55584"/>
    <w:rsid w:val="00C56048"/>
    <w:rsid w:val="00C565FA"/>
    <w:rsid w:val="00C56D26"/>
    <w:rsid w:val="00C56DB1"/>
    <w:rsid w:val="00C570A8"/>
    <w:rsid w:val="00C57735"/>
    <w:rsid w:val="00C578FA"/>
    <w:rsid w:val="00C57E84"/>
    <w:rsid w:val="00C60135"/>
    <w:rsid w:val="00C6021F"/>
    <w:rsid w:val="00C605CD"/>
    <w:rsid w:val="00C61330"/>
    <w:rsid w:val="00C613C2"/>
    <w:rsid w:val="00C61777"/>
    <w:rsid w:val="00C61C75"/>
    <w:rsid w:val="00C621A8"/>
    <w:rsid w:val="00C6257B"/>
    <w:rsid w:val="00C62818"/>
    <w:rsid w:val="00C62CE9"/>
    <w:rsid w:val="00C62D46"/>
    <w:rsid w:val="00C62FE6"/>
    <w:rsid w:val="00C63C78"/>
    <w:rsid w:val="00C63CB0"/>
    <w:rsid w:val="00C649AB"/>
    <w:rsid w:val="00C64B91"/>
    <w:rsid w:val="00C64F9A"/>
    <w:rsid w:val="00C65169"/>
    <w:rsid w:val="00C6521C"/>
    <w:rsid w:val="00C65232"/>
    <w:rsid w:val="00C6536F"/>
    <w:rsid w:val="00C659FC"/>
    <w:rsid w:val="00C66155"/>
    <w:rsid w:val="00C66D00"/>
    <w:rsid w:val="00C67516"/>
    <w:rsid w:val="00C67517"/>
    <w:rsid w:val="00C676D4"/>
    <w:rsid w:val="00C67AF0"/>
    <w:rsid w:val="00C67B05"/>
    <w:rsid w:val="00C67BE5"/>
    <w:rsid w:val="00C67C12"/>
    <w:rsid w:val="00C704F9"/>
    <w:rsid w:val="00C70F22"/>
    <w:rsid w:val="00C7177E"/>
    <w:rsid w:val="00C717D8"/>
    <w:rsid w:val="00C71E43"/>
    <w:rsid w:val="00C721FA"/>
    <w:rsid w:val="00C723AE"/>
    <w:rsid w:val="00C72881"/>
    <w:rsid w:val="00C73AB3"/>
    <w:rsid w:val="00C7456C"/>
    <w:rsid w:val="00C748B9"/>
    <w:rsid w:val="00C75191"/>
    <w:rsid w:val="00C755B1"/>
    <w:rsid w:val="00C75910"/>
    <w:rsid w:val="00C7696B"/>
    <w:rsid w:val="00C76B08"/>
    <w:rsid w:val="00C76E07"/>
    <w:rsid w:val="00C7722E"/>
    <w:rsid w:val="00C77BDC"/>
    <w:rsid w:val="00C77C25"/>
    <w:rsid w:val="00C77DF9"/>
    <w:rsid w:val="00C805B0"/>
    <w:rsid w:val="00C80904"/>
    <w:rsid w:val="00C80995"/>
    <w:rsid w:val="00C814BA"/>
    <w:rsid w:val="00C81682"/>
    <w:rsid w:val="00C83D2F"/>
    <w:rsid w:val="00C840C1"/>
    <w:rsid w:val="00C84593"/>
    <w:rsid w:val="00C849DC"/>
    <w:rsid w:val="00C84BEE"/>
    <w:rsid w:val="00C85093"/>
    <w:rsid w:val="00C86455"/>
    <w:rsid w:val="00C8671A"/>
    <w:rsid w:val="00C867C3"/>
    <w:rsid w:val="00C903D2"/>
    <w:rsid w:val="00C90995"/>
    <w:rsid w:val="00C90E1E"/>
    <w:rsid w:val="00C90EDD"/>
    <w:rsid w:val="00C9288C"/>
    <w:rsid w:val="00C928DD"/>
    <w:rsid w:val="00C92AE0"/>
    <w:rsid w:val="00C92BDD"/>
    <w:rsid w:val="00C93591"/>
    <w:rsid w:val="00C93B6F"/>
    <w:rsid w:val="00C940D0"/>
    <w:rsid w:val="00C94988"/>
    <w:rsid w:val="00C94A69"/>
    <w:rsid w:val="00C952DE"/>
    <w:rsid w:val="00C9576D"/>
    <w:rsid w:val="00C957B6"/>
    <w:rsid w:val="00C959B9"/>
    <w:rsid w:val="00C961C3"/>
    <w:rsid w:val="00C967F7"/>
    <w:rsid w:val="00C96CF2"/>
    <w:rsid w:val="00C96FD0"/>
    <w:rsid w:val="00C971FC"/>
    <w:rsid w:val="00C97E22"/>
    <w:rsid w:val="00C97F6A"/>
    <w:rsid w:val="00CA07C8"/>
    <w:rsid w:val="00CA0823"/>
    <w:rsid w:val="00CA14D1"/>
    <w:rsid w:val="00CA1688"/>
    <w:rsid w:val="00CA1824"/>
    <w:rsid w:val="00CA19BB"/>
    <w:rsid w:val="00CA270B"/>
    <w:rsid w:val="00CA2A41"/>
    <w:rsid w:val="00CA3782"/>
    <w:rsid w:val="00CA3BE8"/>
    <w:rsid w:val="00CA3F9D"/>
    <w:rsid w:val="00CA467A"/>
    <w:rsid w:val="00CA46D9"/>
    <w:rsid w:val="00CA473C"/>
    <w:rsid w:val="00CA497B"/>
    <w:rsid w:val="00CA4ADB"/>
    <w:rsid w:val="00CA55BE"/>
    <w:rsid w:val="00CA5C85"/>
    <w:rsid w:val="00CA619B"/>
    <w:rsid w:val="00CA6433"/>
    <w:rsid w:val="00CA6842"/>
    <w:rsid w:val="00CA6F49"/>
    <w:rsid w:val="00CA70B9"/>
    <w:rsid w:val="00CA74C6"/>
    <w:rsid w:val="00CA752A"/>
    <w:rsid w:val="00CB003D"/>
    <w:rsid w:val="00CB0564"/>
    <w:rsid w:val="00CB066D"/>
    <w:rsid w:val="00CB0E79"/>
    <w:rsid w:val="00CB0F26"/>
    <w:rsid w:val="00CB110F"/>
    <w:rsid w:val="00CB2335"/>
    <w:rsid w:val="00CB23C9"/>
    <w:rsid w:val="00CB25D6"/>
    <w:rsid w:val="00CB28D1"/>
    <w:rsid w:val="00CB2C90"/>
    <w:rsid w:val="00CB3619"/>
    <w:rsid w:val="00CB3788"/>
    <w:rsid w:val="00CB3CAD"/>
    <w:rsid w:val="00CB437C"/>
    <w:rsid w:val="00CB4483"/>
    <w:rsid w:val="00CB4902"/>
    <w:rsid w:val="00CB4D8F"/>
    <w:rsid w:val="00CB4F7C"/>
    <w:rsid w:val="00CB514D"/>
    <w:rsid w:val="00CB566F"/>
    <w:rsid w:val="00CB58B3"/>
    <w:rsid w:val="00CB5F75"/>
    <w:rsid w:val="00CB637E"/>
    <w:rsid w:val="00CB65B0"/>
    <w:rsid w:val="00CB65D7"/>
    <w:rsid w:val="00CB67F0"/>
    <w:rsid w:val="00CB68B5"/>
    <w:rsid w:val="00CB6AD1"/>
    <w:rsid w:val="00CB6C72"/>
    <w:rsid w:val="00CB7882"/>
    <w:rsid w:val="00CB78FD"/>
    <w:rsid w:val="00CB7E1C"/>
    <w:rsid w:val="00CC0244"/>
    <w:rsid w:val="00CC1992"/>
    <w:rsid w:val="00CC1A84"/>
    <w:rsid w:val="00CC2437"/>
    <w:rsid w:val="00CC24ED"/>
    <w:rsid w:val="00CC25F6"/>
    <w:rsid w:val="00CC26CB"/>
    <w:rsid w:val="00CC279C"/>
    <w:rsid w:val="00CC2F7B"/>
    <w:rsid w:val="00CC2FE7"/>
    <w:rsid w:val="00CC385C"/>
    <w:rsid w:val="00CC3B64"/>
    <w:rsid w:val="00CC42EE"/>
    <w:rsid w:val="00CC44EE"/>
    <w:rsid w:val="00CC479D"/>
    <w:rsid w:val="00CC4990"/>
    <w:rsid w:val="00CC4A5F"/>
    <w:rsid w:val="00CC4E4B"/>
    <w:rsid w:val="00CC4FD4"/>
    <w:rsid w:val="00CC528A"/>
    <w:rsid w:val="00CC5325"/>
    <w:rsid w:val="00CC54FD"/>
    <w:rsid w:val="00CC60E8"/>
    <w:rsid w:val="00CC627D"/>
    <w:rsid w:val="00CC6CF9"/>
    <w:rsid w:val="00CC72C5"/>
    <w:rsid w:val="00CC78C4"/>
    <w:rsid w:val="00CC7DE9"/>
    <w:rsid w:val="00CC7E17"/>
    <w:rsid w:val="00CD036E"/>
    <w:rsid w:val="00CD10D5"/>
    <w:rsid w:val="00CD1183"/>
    <w:rsid w:val="00CD1279"/>
    <w:rsid w:val="00CD13E8"/>
    <w:rsid w:val="00CD15F5"/>
    <w:rsid w:val="00CD1A79"/>
    <w:rsid w:val="00CD1AFC"/>
    <w:rsid w:val="00CD1E37"/>
    <w:rsid w:val="00CD257F"/>
    <w:rsid w:val="00CD2906"/>
    <w:rsid w:val="00CD2E1F"/>
    <w:rsid w:val="00CD2E8F"/>
    <w:rsid w:val="00CD3382"/>
    <w:rsid w:val="00CD37FC"/>
    <w:rsid w:val="00CD38CA"/>
    <w:rsid w:val="00CD3EBF"/>
    <w:rsid w:val="00CD422D"/>
    <w:rsid w:val="00CD4432"/>
    <w:rsid w:val="00CD4924"/>
    <w:rsid w:val="00CD4F7C"/>
    <w:rsid w:val="00CD5791"/>
    <w:rsid w:val="00CD5CCE"/>
    <w:rsid w:val="00CD6FE1"/>
    <w:rsid w:val="00CD761E"/>
    <w:rsid w:val="00CD77FE"/>
    <w:rsid w:val="00CD7D2D"/>
    <w:rsid w:val="00CD7E56"/>
    <w:rsid w:val="00CE0098"/>
    <w:rsid w:val="00CE0755"/>
    <w:rsid w:val="00CE0D3F"/>
    <w:rsid w:val="00CE1391"/>
    <w:rsid w:val="00CE2AA3"/>
    <w:rsid w:val="00CE2E5E"/>
    <w:rsid w:val="00CE47B6"/>
    <w:rsid w:val="00CE4A1D"/>
    <w:rsid w:val="00CE4C82"/>
    <w:rsid w:val="00CE5D57"/>
    <w:rsid w:val="00CE63E6"/>
    <w:rsid w:val="00CE6B31"/>
    <w:rsid w:val="00CE7CF8"/>
    <w:rsid w:val="00CF0482"/>
    <w:rsid w:val="00CF06C6"/>
    <w:rsid w:val="00CF0FD5"/>
    <w:rsid w:val="00CF13D4"/>
    <w:rsid w:val="00CF149C"/>
    <w:rsid w:val="00CF15B3"/>
    <w:rsid w:val="00CF179D"/>
    <w:rsid w:val="00CF2EFB"/>
    <w:rsid w:val="00CF3107"/>
    <w:rsid w:val="00CF42C0"/>
    <w:rsid w:val="00CF45B0"/>
    <w:rsid w:val="00CF50E5"/>
    <w:rsid w:val="00CF5178"/>
    <w:rsid w:val="00CF565F"/>
    <w:rsid w:val="00CF5F28"/>
    <w:rsid w:val="00CF61AF"/>
    <w:rsid w:val="00CF688C"/>
    <w:rsid w:val="00CF6927"/>
    <w:rsid w:val="00CF762B"/>
    <w:rsid w:val="00CF7842"/>
    <w:rsid w:val="00CF7F4A"/>
    <w:rsid w:val="00CF7FB4"/>
    <w:rsid w:val="00D0027D"/>
    <w:rsid w:val="00D007DD"/>
    <w:rsid w:val="00D00897"/>
    <w:rsid w:val="00D00A3E"/>
    <w:rsid w:val="00D01947"/>
    <w:rsid w:val="00D02B77"/>
    <w:rsid w:val="00D03551"/>
    <w:rsid w:val="00D0394B"/>
    <w:rsid w:val="00D045AB"/>
    <w:rsid w:val="00D045D2"/>
    <w:rsid w:val="00D04BA6"/>
    <w:rsid w:val="00D04DC5"/>
    <w:rsid w:val="00D04F34"/>
    <w:rsid w:val="00D050CA"/>
    <w:rsid w:val="00D054D8"/>
    <w:rsid w:val="00D05510"/>
    <w:rsid w:val="00D05864"/>
    <w:rsid w:val="00D05DA4"/>
    <w:rsid w:val="00D05E78"/>
    <w:rsid w:val="00D06210"/>
    <w:rsid w:val="00D063DD"/>
    <w:rsid w:val="00D0678D"/>
    <w:rsid w:val="00D06870"/>
    <w:rsid w:val="00D07018"/>
    <w:rsid w:val="00D102D4"/>
    <w:rsid w:val="00D10FF9"/>
    <w:rsid w:val="00D1130C"/>
    <w:rsid w:val="00D11C1D"/>
    <w:rsid w:val="00D12384"/>
    <w:rsid w:val="00D12953"/>
    <w:rsid w:val="00D13355"/>
    <w:rsid w:val="00D14837"/>
    <w:rsid w:val="00D149C8"/>
    <w:rsid w:val="00D14AE5"/>
    <w:rsid w:val="00D14B20"/>
    <w:rsid w:val="00D14EB3"/>
    <w:rsid w:val="00D15024"/>
    <w:rsid w:val="00D153C1"/>
    <w:rsid w:val="00D1545C"/>
    <w:rsid w:val="00D16100"/>
    <w:rsid w:val="00D1657F"/>
    <w:rsid w:val="00D1778F"/>
    <w:rsid w:val="00D17CB4"/>
    <w:rsid w:val="00D17E6D"/>
    <w:rsid w:val="00D201DB"/>
    <w:rsid w:val="00D20299"/>
    <w:rsid w:val="00D202CE"/>
    <w:rsid w:val="00D203E9"/>
    <w:rsid w:val="00D207B8"/>
    <w:rsid w:val="00D20A1A"/>
    <w:rsid w:val="00D20FE9"/>
    <w:rsid w:val="00D210D0"/>
    <w:rsid w:val="00D212E2"/>
    <w:rsid w:val="00D21663"/>
    <w:rsid w:val="00D21BE3"/>
    <w:rsid w:val="00D22742"/>
    <w:rsid w:val="00D227A8"/>
    <w:rsid w:val="00D22CC5"/>
    <w:rsid w:val="00D22D80"/>
    <w:rsid w:val="00D23252"/>
    <w:rsid w:val="00D235C6"/>
    <w:rsid w:val="00D23EA6"/>
    <w:rsid w:val="00D23FAD"/>
    <w:rsid w:val="00D24163"/>
    <w:rsid w:val="00D24BDB"/>
    <w:rsid w:val="00D25618"/>
    <w:rsid w:val="00D257BB"/>
    <w:rsid w:val="00D25AE9"/>
    <w:rsid w:val="00D25B6D"/>
    <w:rsid w:val="00D25CB9"/>
    <w:rsid w:val="00D26A7E"/>
    <w:rsid w:val="00D270CB"/>
    <w:rsid w:val="00D271D5"/>
    <w:rsid w:val="00D2726A"/>
    <w:rsid w:val="00D2732B"/>
    <w:rsid w:val="00D27741"/>
    <w:rsid w:val="00D27D30"/>
    <w:rsid w:val="00D27EA9"/>
    <w:rsid w:val="00D305EC"/>
    <w:rsid w:val="00D30AF7"/>
    <w:rsid w:val="00D30D81"/>
    <w:rsid w:val="00D30FDA"/>
    <w:rsid w:val="00D32155"/>
    <w:rsid w:val="00D321BF"/>
    <w:rsid w:val="00D328B3"/>
    <w:rsid w:val="00D32A90"/>
    <w:rsid w:val="00D33259"/>
    <w:rsid w:val="00D334FE"/>
    <w:rsid w:val="00D3360B"/>
    <w:rsid w:val="00D339CF"/>
    <w:rsid w:val="00D3479D"/>
    <w:rsid w:val="00D34B16"/>
    <w:rsid w:val="00D350A2"/>
    <w:rsid w:val="00D3555D"/>
    <w:rsid w:val="00D358A0"/>
    <w:rsid w:val="00D35B85"/>
    <w:rsid w:val="00D364B4"/>
    <w:rsid w:val="00D400F9"/>
    <w:rsid w:val="00D408EA"/>
    <w:rsid w:val="00D40A15"/>
    <w:rsid w:val="00D40D72"/>
    <w:rsid w:val="00D4126C"/>
    <w:rsid w:val="00D41476"/>
    <w:rsid w:val="00D4151C"/>
    <w:rsid w:val="00D41AF1"/>
    <w:rsid w:val="00D4208F"/>
    <w:rsid w:val="00D421F0"/>
    <w:rsid w:val="00D4282A"/>
    <w:rsid w:val="00D431E2"/>
    <w:rsid w:val="00D4352D"/>
    <w:rsid w:val="00D43D00"/>
    <w:rsid w:val="00D43E91"/>
    <w:rsid w:val="00D443FB"/>
    <w:rsid w:val="00D44613"/>
    <w:rsid w:val="00D447CE"/>
    <w:rsid w:val="00D453D3"/>
    <w:rsid w:val="00D45BA9"/>
    <w:rsid w:val="00D4637C"/>
    <w:rsid w:val="00D46455"/>
    <w:rsid w:val="00D4671F"/>
    <w:rsid w:val="00D468AC"/>
    <w:rsid w:val="00D46E83"/>
    <w:rsid w:val="00D506A7"/>
    <w:rsid w:val="00D50DA5"/>
    <w:rsid w:val="00D52542"/>
    <w:rsid w:val="00D5329B"/>
    <w:rsid w:val="00D539C8"/>
    <w:rsid w:val="00D53B61"/>
    <w:rsid w:val="00D53E60"/>
    <w:rsid w:val="00D54295"/>
    <w:rsid w:val="00D545C5"/>
    <w:rsid w:val="00D5485E"/>
    <w:rsid w:val="00D557E6"/>
    <w:rsid w:val="00D56329"/>
    <w:rsid w:val="00D56621"/>
    <w:rsid w:val="00D5682D"/>
    <w:rsid w:val="00D56DE3"/>
    <w:rsid w:val="00D570BC"/>
    <w:rsid w:val="00D573EA"/>
    <w:rsid w:val="00D579A6"/>
    <w:rsid w:val="00D60D2B"/>
    <w:rsid w:val="00D61150"/>
    <w:rsid w:val="00D61457"/>
    <w:rsid w:val="00D616DC"/>
    <w:rsid w:val="00D61A22"/>
    <w:rsid w:val="00D61D9E"/>
    <w:rsid w:val="00D621AA"/>
    <w:rsid w:val="00D62EF8"/>
    <w:rsid w:val="00D6300D"/>
    <w:rsid w:val="00D631D2"/>
    <w:rsid w:val="00D637D9"/>
    <w:rsid w:val="00D639E1"/>
    <w:rsid w:val="00D63D4E"/>
    <w:rsid w:val="00D64123"/>
    <w:rsid w:val="00D65906"/>
    <w:rsid w:val="00D65B7C"/>
    <w:rsid w:val="00D66024"/>
    <w:rsid w:val="00D668E6"/>
    <w:rsid w:val="00D66DC1"/>
    <w:rsid w:val="00D66EF0"/>
    <w:rsid w:val="00D66F25"/>
    <w:rsid w:val="00D66FC5"/>
    <w:rsid w:val="00D6706B"/>
    <w:rsid w:val="00D6741D"/>
    <w:rsid w:val="00D677C4"/>
    <w:rsid w:val="00D679C2"/>
    <w:rsid w:val="00D67C57"/>
    <w:rsid w:val="00D7015A"/>
    <w:rsid w:val="00D7088D"/>
    <w:rsid w:val="00D7095B"/>
    <w:rsid w:val="00D711C5"/>
    <w:rsid w:val="00D71663"/>
    <w:rsid w:val="00D7169F"/>
    <w:rsid w:val="00D720BD"/>
    <w:rsid w:val="00D720F1"/>
    <w:rsid w:val="00D72354"/>
    <w:rsid w:val="00D7252F"/>
    <w:rsid w:val="00D72CCE"/>
    <w:rsid w:val="00D73319"/>
    <w:rsid w:val="00D7477C"/>
    <w:rsid w:val="00D74926"/>
    <w:rsid w:val="00D75ACC"/>
    <w:rsid w:val="00D75C7B"/>
    <w:rsid w:val="00D75F30"/>
    <w:rsid w:val="00D76F19"/>
    <w:rsid w:val="00D774C7"/>
    <w:rsid w:val="00D77828"/>
    <w:rsid w:val="00D77EFF"/>
    <w:rsid w:val="00D80583"/>
    <w:rsid w:val="00D806D3"/>
    <w:rsid w:val="00D807F1"/>
    <w:rsid w:val="00D8088C"/>
    <w:rsid w:val="00D80C09"/>
    <w:rsid w:val="00D81005"/>
    <w:rsid w:val="00D8167D"/>
    <w:rsid w:val="00D81873"/>
    <w:rsid w:val="00D81B81"/>
    <w:rsid w:val="00D81CC4"/>
    <w:rsid w:val="00D82C72"/>
    <w:rsid w:val="00D82EE9"/>
    <w:rsid w:val="00D832B5"/>
    <w:rsid w:val="00D833CD"/>
    <w:rsid w:val="00D83A2E"/>
    <w:rsid w:val="00D8453D"/>
    <w:rsid w:val="00D84687"/>
    <w:rsid w:val="00D84C68"/>
    <w:rsid w:val="00D84D5F"/>
    <w:rsid w:val="00D854A2"/>
    <w:rsid w:val="00D856CB"/>
    <w:rsid w:val="00D85BA2"/>
    <w:rsid w:val="00D85DC3"/>
    <w:rsid w:val="00D85DEE"/>
    <w:rsid w:val="00D86957"/>
    <w:rsid w:val="00D86A93"/>
    <w:rsid w:val="00D86AD5"/>
    <w:rsid w:val="00D86C5D"/>
    <w:rsid w:val="00D86F68"/>
    <w:rsid w:val="00D8720C"/>
    <w:rsid w:val="00D8786E"/>
    <w:rsid w:val="00D87E0F"/>
    <w:rsid w:val="00D87EF5"/>
    <w:rsid w:val="00D90267"/>
    <w:rsid w:val="00D905A3"/>
    <w:rsid w:val="00D90A72"/>
    <w:rsid w:val="00D90D40"/>
    <w:rsid w:val="00D9104C"/>
    <w:rsid w:val="00D91111"/>
    <w:rsid w:val="00D917C7"/>
    <w:rsid w:val="00D91CA2"/>
    <w:rsid w:val="00D92719"/>
    <w:rsid w:val="00D92844"/>
    <w:rsid w:val="00D92A52"/>
    <w:rsid w:val="00D92CB8"/>
    <w:rsid w:val="00D92D7A"/>
    <w:rsid w:val="00D94248"/>
    <w:rsid w:val="00D94CD4"/>
    <w:rsid w:val="00D95300"/>
    <w:rsid w:val="00D95C9B"/>
    <w:rsid w:val="00D95D9F"/>
    <w:rsid w:val="00D960C7"/>
    <w:rsid w:val="00D962ED"/>
    <w:rsid w:val="00D96631"/>
    <w:rsid w:val="00D96B28"/>
    <w:rsid w:val="00D96D87"/>
    <w:rsid w:val="00DA00FE"/>
    <w:rsid w:val="00DA0D97"/>
    <w:rsid w:val="00DA10B6"/>
    <w:rsid w:val="00DA11A7"/>
    <w:rsid w:val="00DA12F4"/>
    <w:rsid w:val="00DA249E"/>
    <w:rsid w:val="00DA2AFF"/>
    <w:rsid w:val="00DA2B04"/>
    <w:rsid w:val="00DA2E89"/>
    <w:rsid w:val="00DA2F07"/>
    <w:rsid w:val="00DA3752"/>
    <w:rsid w:val="00DA3DEC"/>
    <w:rsid w:val="00DA4461"/>
    <w:rsid w:val="00DA47C4"/>
    <w:rsid w:val="00DA4B31"/>
    <w:rsid w:val="00DA4CF9"/>
    <w:rsid w:val="00DA4F8C"/>
    <w:rsid w:val="00DA5DB6"/>
    <w:rsid w:val="00DA5DC0"/>
    <w:rsid w:val="00DA62C1"/>
    <w:rsid w:val="00DA6389"/>
    <w:rsid w:val="00DA6630"/>
    <w:rsid w:val="00DA747F"/>
    <w:rsid w:val="00DA7691"/>
    <w:rsid w:val="00DB0054"/>
    <w:rsid w:val="00DB1681"/>
    <w:rsid w:val="00DB1D0E"/>
    <w:rsid w:val="00DB20FD"/>
    <w:rsid w:val="00DB2595"/>
    <w:rsid w:val="00DB2CCB"/>
    <w:rsid w:val="00DB327D"/>
    <w:rsid w:val="00DB3688"/>
    <w:rsid w:val="00DB46F2"/>
    <w:rsid w:val="00DB493E"/>
    <w:rsid w:val="00DB4DE4"/>
    <w:rsid w:val="00DB649E"/>
    <w:rsid w:val="00DB64EE"/>
    <w:rsid w:val="00DB657E"/>
    <w:rsid w:val="00DB65C0"/>
    <w:rsid w:val="00DB74B1"/>
    <w:rsid w:val="00DB7C11"/>
    <w:rsid w:val="00DC031E"/>
    <w:rsid w:val="00DC0424"/>
    <w:rsid w:val="00DC0475"/>
    <w:rsid w:val="00DC062C"/>
    <w:rsid w:val="00DC09CA"/>
    <w:rsid w:val="00DC1023"/>
    <w:rsid w:val="00DC1386"/>
    <w:rsid w:val="00DC144A"/>
    <w:rsid w:val="00DC181C"/>
    <w:rsid w:val="00DC2440"/>
    <w:rsid w:val="00DC2A42"/>
    <w:rsid w:val="00DC30F3"/>
    <w:rsid w:val="00DC3574"/>
    <w:rsid w:val="00DC40C3"/>
    <w:rsid w:val="00DC4278"/>
    <w:rsid w:val="00DC492B"/>
    <w:rsid w:val="00DC4A00"/>
    <w:rsid w:val="00DC4A83"/>
    <w:rsid w:val="00DC4E58"/>
    <w:rsid w:val="00DC54A4"/>
    <w:rsid w:val="00DC5625"/>
    <w:rsid w:val="00DC58E0"/>
    <w:rsid w:val="00DC6260"/>
    <w:rsid w:val="00DC6A61"/>
    <w:rsid w:val="00DC6B76"/>
    <w:rsid w:val="00DC6C22"/>
    <w:rsid w:val="00DC73BC"/>
    <w:rsid w:val="00DC7688"/>
    <w:rsid w:val="00DD0EAB"/>
    <w:rsid w:val="00DD0F6F"/>
    <w:rsid w:val="00DD1335"/>
    <w:rsid w:val="00DD19B8"/>
    <w:rsid w:val="00DD1F39"/>
    <w:rsid w:val="00DD24E0"/>
    <w:rsid w:val="00DD28B9"/>
    <w:rsid w:val="00DD2D6E"/>
    <w:rsid w:val="00DD33A0"/>
    <w:rsid w:val="00DD3AC2"/>
    <w:rsid w:val="00DD3C69"/>
    <w:rsid w:val="00DD3C82"/>
    <w:rsid w:val="00DD3D72"/>
    <w:rsid w:val="00DD3EDE"/>
    <w:rsid w:val="00DD5C09"/>
    <w:rsid w:val="00DD69E3"/>
    <w:rsid w:val="00DD7653"/>
    <w:rsid w:val="00DD782F"/>
    <w:rsid w:val="00DD783B"/>
    <w:rsid w:val="00DD790D"/>
    <w:rsid w:val="00DD7934"/>
    <w:rsid w:val="00DE0A40"/>
    <w:rsid w:val="00DE0BA3"/>
    <w:rsid w:val="00DE0EBF"/>
    <w:rsid w:val="00DE1653"/>
    <w:rsid w:val="00DE2C8F"/>
    <w:rsid w:val="00DE2C98"/>
    <w:rsid w:val="00DE2D8D"/>
    <w:rsid w:val="00DE31D3"/>
    <w:rsid w:val="00DE32FD"/>
    <w:rsid w:val="00DE371F"/>
    <w:rsid w:val="00DE3CC2"/>
    <w:rsid w:val="00DE6364"/>
    <w:rsid w:val="00DE6818"/>
    <w:rsid w:val="00DE6929"/>
    <w:rsid w:val="00DE6B71"/>
    <w:rsid w:val="00DE7C34"/>
    <w:rsid w:val="00DE7D7D"/>
    <w:rsid w:val="00DF00A8"/>
    <w:rsid w:val="00DF06B7"/>
    <w:rsid w:val="00DF0E04"/>
    <w:rsid w:val="00DF1826"/>
    <w:rsid w:val="00DF1AF3"/>
    <w:rsid w:val="00DF1E1A"/>
    <w:rsid w:val="00DF1FE0"/>
    <w:rsid w:val="00DF210C"/>
    <w:rsid w:val="00DF3036"/>
    <w:rsid w:val="00DF4EB5"/>
    <w:rsid w:val="00DF5187"/>
    <w:rsid w:val="00DF53AF"/>
    <w:rsid w:val="00DF58B4"/>
    <w:rsid w:val="00DF5957"/>
    <w:rsid w:val="00DF5F24"/>
    <w:rsid w:val="00DF655F"/>
    <w:rsid w:val="00DF6D5D"/>
    <w:rsid w:val="00DF759D"/>
    <w:rsid w:val="00DF75DF"/>
    <w:rsid w:val="00DF75F3"/>
    <w:rsid w:val="00DF767E"/>
    <w:rsid w:val="00DF78B3"/>
    <w:rsid w:val="00DF7BAE"/>
    <w:rsid w:val="00DF7E6D"/>
    <w:rsid w:val="00E00B42"/>
    <w:rsid w:val="00E00F82"/>
    <w:rsid w:val="00E014D2"/>
    <w:rsid w:val="00E01802"/>
    <w:rsid w:val="00E01914"/>
    <w:rsid w:val="00E019B4"/>
    <w:rsid w:val="00E02483"/>
    <w:rsid w:val="00E02AF7"/>
    <w:rsid w:val="00E0326E"/>
    <w:rsid w:val="00E04357"/>
    <w:rsid w:val="00E04835"/>
    <w:rsid w:val="00E04F3F"/>
    <w:rsid w:val="00E0546F"/>
    <w:rsid w:val="00E05BA4"/>
    <w:rsid w:val="00E05EE8"/>
    <w:rsid w:val="00E05EEA"/>
    <w:rsid w:val="00E06117"/>
    <w:rsid w:val="00E06CC5"/>
    <w:rsid w:val="00E06DA8"/>
    <w:rsid w:val="00E074B0"/>
    <w:rsid w:val="00E079C3"/>
    <w:rsid w:val="00E07A34"/>
    <w:rsid w:val="00E07C44"/>
    <w:rsid w:val="00E07EB2"/>
    <w:rsid w:val="00E07ECF"/>
    <w:rsid w:val="00E10904"/>
    <w:rsid w:val="00E10BC8"/>
    <w:rsid w:val="00E112A2"/>
    <w:rsid w:val="00E112A5"/>
    <w:rsid w:val="00E1170A"/>
    <w:rsid w:val="00E11963"/>
    <w:rsid w:val="00E122E1"/>
    <w:rsid w:val="00E1255D"/>
    <w:rsid w:val="00E1289F"/>
    <w:rsid w:val="00E12D3B"/>
    <w:rsid w:val="00E1353E"/>
    <w:rsid w:val="00E13BD4"/>
    <w:rsid w:val="00E13EE0"/>
    <w:rsid w:val="00E144DC"/>
    <w:rsid w:val="00E14569"/>
    <w:rsid w:val="00E14703"/>
    <w:rsid w:val="00E150B9"/>
    <w:rsid w:val="00E15772"/>
    <w:rsid w:val="00E15A39"/>
    <w:rsid w:val="00E15DAA"/>
    <w:rsid w:val="00E15FD6"/>
    <w:rsid w:val="00E16016"/>
    <w:rsid w:val="00E16116"/>
    <w:rsid w:val="00E16D69"/>
    <w:rsid w:val="00E17FC4"/>
    <w:rsid w:val="00E2041E"/>
    <w:rsid w:val="00E2056E"/>
    <w:rsid w:val="00E205A5"/>
    <w:rsid w:val="00E20EB3"/>
    <w:rsid w:val="00E21A3F"/>
    <w:rsid w:val="00E221DD"/>
    <w:rsid w:val="00E222A4"/>
    <w:rsid w:val="00E222D3"/>
    <w:rsid w:val="00E22C20"/>
    <w:rsid w:val="00E23E08"/>
    <w:rsid w:val="00E23EBF"/>
    <w:rsid w:val="00E24359"/>
    <w:rsid w:val="00E24459"/>
    <w:rsid w:val="00E246D4"/>
    <w:rsid w:val="00E251C0"/>
    <w:rsid w:val="00E259B6"/>
    <w:rsid w:val="00E25F5E"/>
    <w:rsid w:val="00E2648E"/>
    <w:rsid w:val="00E26F87"/>
    <w:rsid w:val="00E3015C"/>
    <w:rsid w:val="00E302FF"/>
    <w:rsid w:val="00E3031B"/>
    <w:rsid w:val="00E3066D"/>
    <w:rsid w:val="00E3127B"/>
    <w:rsid w:val="00E3145A"/>
    <w:rsid w:val="00E323E2"/>
    <w:rsid w:val="00E32B75"/>
    <w:rsid w:val="00E33154"/>
    <w:rsid w:val="00E33688"/>
    <w:rsid w:val="00E33BEE"/>
    <w:rsid w:val="00E33CED"/>
    <w:rsid w:val="00E34401"/>
    <w:rsid w:val="00E34719"/>
    <w:rsid w:val="00E347B2"/>
    <w:rsid w:val="00E34AC2"/>
    <w:rsid w:val="00E3556D"/>
    <w:rsid w:val="00E36BAE"/>
    <w:rsid w:val="00E372AE"/>
    <w:rsid w:val="00E372F7"/>
    <w:rsid w:val="00E37331"/>
    <w:rsid w:val="00E374CF"/>
    <w:rsid w:val="00E375D1"/>
    <w:rsid w:val="00E40217"/>
    <w:rsid w:val="00E40A2D"/>
    <w:rsid w:val="00E415A5"/>
    <w:rsid w:val="00E41A3A"/>
    <w:rsid w:val="00E42AD3"/>
    <w:rsid w:val="00E42AE6"/>
    <w:rsid w:val="00E42BE0"/>
    <w:rsid w:val="00E4301F"/>
    <w:rsid w:val="00E43872"/>
    <w:rsid w:val="00E438E1"/>
    <w:rsid w:val="00E44AE9"/>
    <w:rsid w:val="00E451F3"/>
    <w:rsid w:val="00E45F48"/>
    <w:rsid w:val="00E473F1"/>
    <w:rsid w:val="00E4752B"/>
    <w:rsid w:val="00E478C9"/>
    <w:rsid w:val="00E50005"/>
    <w:rsid w:val="00E5009F"/>
    <w:rsid w:val="00E5035B"/>
    <w:rsid w:val="00E50972"/>
    <w:rsid w:val="00E50AEC"/>
    <w:rsid w:val="00E50E53"/>
    <w:rsid w:val="00E51305"/>
    <w:rsid w:val="00E5144E"/>
    <w:rsid w:val="00E51EA5"/>
    <w:rsid w:val="00E51F9A"/>
    <w:rsid w:val="00E52193"/>
    <w:rsid w:val="00E524FA"/>
    <w:rsid w:val="00E527F8"/>
    <w:rsid w:val="00E528E8"/>
    <w:rsid w:val="00E529F5"/>
    <w:rsid w:val="00E52D53"/>
    <w:rsid w:val="00E530B8"/>
    <w:rsid w:val="00E532CA"/>
    <w:rsid w:val="00E5354C"/>
    <w:rsid w:val="00E53B97"/>
    <w:rsid w:val="00E54721"/>
    <w:rsid w:val="00E54D53"/>
    <w:rsid w:val="00E554E8"/>
    <w:rsid w:val="00E56D0C"/>
    <w:rsid w:val="00E56F13"/>
    <w:rsid w:val="00E57523"/>
    <w:rsid w:val="00E57F4D"/>
    <w:rsid w:val="00E60171"/>
    <w:rsid w:val="00E60978"/>
    <w:rsid w:val="00E60FF7"/>
    <w:rsid w:val="00E612B7"/>
    <w:rsid w:val="00E61894"/>
    <w:rsid w:val="00E61F8B"/>
    <w:rsid w:val="00E62214"/>
    <w:rsid w:val="00E6245C"/>
    <w:rsid w:val="00E62B35"/>
    <w:rsid w:val="00E62C34"/>
    <w:rsid w:val="00E62D90"/>
    <w:rsid w:val="00E63140"/>
    <w:rsid w:val="00E633DC"/>
    <w:rsid w:val="00E646D2"/>
    <w:rsid w:val="00E64760"/>
    <w:rsid w:val="00E64864"/>
    <w:rsid w:val="00E64BA0"/>
    <w:rsid w:val="00E65309"/>
    <w:rsid w:val="00E6533D"/>
    <w:rsid w:val="00E655E2"/>
    <w:rsid w:val="00E65A51"/>
    <w:rsid w:val="00E65CD8"/>
    <w:rsid w:val="00E66603"/>
    <w:rsid w:val="00E66DC4"/>
    <w:rsid w:val="00E66E11"/>
    <w:rsid w:val="00E67700"/>
    <w:rsid w:val="00E67D22"/>
    <w:rsid w:val="00E711EA"/>
    <w:rsid w:val="00E715D0"/>
    <w:rsid w:val="00E71851"/>
    <w:rsid w:val="00E72028"/>
    <w:rsid w:val="00E7221E"/>
    <w:rsid w:val="00E72EC8"/>
    <w:rsid w:val="00E735A9"/>
    <w:rsid w:val="00E735FE"/>
    <w:rsid w:val="00E73ACF"/>
    <w:rsid w:val="00E74ECC"/>
    <w:rsid w:val="00E75863"/>
    <w:rsid w:val="00E760AA"/>
    <w:rsid w:val="00E7627E"/>
    <w:rsid w:val="00E76EB1"/>
    <w:rsid w:val="00E77186"/>
    <w:rsid w:val="00E776F0"/>
    <w:rsid w:val="00E7782D"/>
    <w:rsid w:val="00E800C6"/>
    <w:rsid w:val="00E80640"/>
    <w:rsid w:val="00E807F1"/>
    <w:rsid w:val="00E80F80"/>
    <w:rsid w:val="00E81085"/>
    <w:rsid w:val="00E8157E"/>
    <w:rsid w:val="00E815FC"/>
    <w:rsid w:val="00E81736"/>
    <w:rsid w:val="00E81994"/>
    <w:rsid w:val="00E81ED7"/>
    <w:rsid w:val="00E82586"/>
    <w:rsid w:val="00E826C4"/>
    <w:rsid w:val="00E82A2B"/>
    <w:rsid w:val="00E82D58"/>
    <w:rsid w:val="00E82F1F"/>
    <w:rsid w:val="00E82FC6"/>
    <w:rsid w:val="00E830F1"/>
    <w:rsid w:val="00E83154"/>
    <w:rsid w:val="00E837F9"/>
    <w:rsid w:val="00E83A20"/>
    <w:rsid w:val="00E83B64"/>
    <w:rsid w:val="00E84301"/>
    <w:rsid w:val="00E84357"/>
    <w:rsid w:val="00E84C24"/>
    <w:rsid w:val="00E84D69"/>
    <w:rsid w:val="00E84F1E"/>
    <w:rsid w:val="00E850C3"/>
    <w:rsid w:val="00E85535"/>
    <w:rsid w:val="00E856C5"/>
    <w:rsid w:val="00E85C7C"/>
    <w:rsid w:val="00E86488"/>
    <w:rsid w:val="00E86DAD"/>
    <w:rsid w:val="00E870F0"/>
    <w:rsid w:val="00E90228"/>
    <w:rsid w:val="00E907F4"/>
    <w:rsid w:val="00E90D82"/>
    <w:rsid w:val="00E90DCC"/>
    <w:rsid w:val="00E90F4A"/>
    <w:rsid w:val="00E9145C"/>
    <w:rsid w:val="00E919A6"/>
    <w:rsid w:val="00E926C6"/>
    <w:rsid w:val="00E928C3"/>
    <w:rsid w:val="00E9351C"/>
    <w:rsid w:val="00E94F63"/>
    <w:rsid w:val="00E95A44"/>
    <w:rsid w:val="00E95A66"/>
    <w:rsid w:val="00E95BB8"/>
    <w:rsid w:val="00E95F4E"/>
    <w:rsid w:val="00E962CA"/>
    <w:rsid w:val="00E963A4"/>
    <w:rsid w:val="00E963FF"/>
    <w:rsid w:val="00E96556"/>
    <w:rsid w:val="00E969F1"/>
    <w:rsid w:val="00E96D10"/>
    <w:rsid w:val="00E96E5D"/>
    <w:rsid w:val="00E9710C"/>
    <w:rsid w:val="00E9798A"/>
    <w:rsid w:val="00E979F7"/>
    <w:rsid w:val="00EA0266"/>
    <w:rsid w:val="00EA0968"/>
    <w:rsid w:val="00EA1477"/>
    <w:rsid w:val="00EA1D58"/>
    <w:rsid w:val="00EA26A0"/>
    <w:rsid w:val="00EA3000"/>
    <w:rsid w:val="00EA327C"/>
    <w:rsid w:val="00EA3725"/>
    <w:rsid w:val="00EA3936"/>
    <w:rsid w:val="00EA44F5"/>
    <w:rsid w:val="00EA4D49"/>
    <w:rsid w:val="00EA513F"/>
    <w:rsid w:val="00EA591B"/>
    <w:rsid w:val="00EA5961"/>
    <w:rsid w:val="00EA5CD1"/>
    <w:rsid w:val="00EA5E2A"/>
    <w:rsid w:val="00EA6D84"/>
    <w:rsid w:val="00EA6F9F"/>
    <w:rsid w:val="00EA734E"/>
    <w:rsid w:val="00EA7710"/>
    <w:rsid w:val="00EA7D38"/>
    <w:rsid w:val="00EB05B6"/>
    <w:rsid w:val="00EB0731"/>
    <w:rsid w:val="00EB07A3"/>
    <w:rsid w:val="00EB093B"/>
    <w:rsid w:val="00EB0FEE"/>
    <w:rsid w:val="00EB1015"/>
    <w:rsid w:val="00EB11AE"/>
    <w:rsid w:val="00EB15DC"/>
    <w:rsid w:val="00EB18A7"/>
    <w:rsid w:val="00EB19BD"/>
    <w:rsid w:val="00EB2020"/>
    <w:rsid w:val="00EB26AF"/>
    <w:rsid w:val="00EB27D5"/>
    <w:rsid w:val="00EB28E9"/>
    <w:rsid w:val="00EB29BC"/>
    <w:rsid w:val="00EB2A3B"/>
    <w:rsid w:val="00EB2E09"/>
    <w:rsid w:val="00EB31A7"/>
    <w:rsid w:val="00EB336B"/>
    <w:rsid w:val="00EB3653"/>
    <w:rsid w:val="00EB3F65"/>
    <w:rsid w:val="00EB425D"/>
    <w:rsid w:val="00EB45FA"/>
    <w:rsid w:val="00EB5094"/>
    <w:rsid w:val="00EB578A"/>
    <w:rsid w:val="00EB5D47"/>
    <w:rsid w:val="00EB5F16"/>
    <w:rsid w:val="00EB6454"/>
    <w:rsid w:val="00EB6AFD"/>
    <w:rsid w:val="00EB6C7D"/>
    <w:rsid w:val="00EB70E5"/>
    <w:rsid w:val="00EB75BC"/>
    <w:rsid w:val="00EB7763"/>
    <w:rsid w:val="00EB7914"/>
    <w:rsid w:val="00EB7AC2"/>
    <w:rsid w:val="00EB7C8E"/>
    <w:rsid w:val="00EB7E72"/>
    <w:rsid w:val="00EC0116"/>
    <w:rsid w:val="00EC02BE"/>
    <w:rsid w:val="00EC056C"/>
    <w:rsid w:val="00EC0A11"/>
    <w:rsid w:val="00EC1416"/>
    <w:rsid w:val="00EC146E"/>
    <w:rsid w:val="00EC1B1A"/>
    <w:rsid w:val="00EC1C15"/>
    <w:rsid w:val="00EC1D82"/>
    <w:rsid w:val="00EC1E1D"/>
    <w:rsid w:val="00EC21CA"/>
    <w:rsid w:val="00EC35DE"/>
    <w:rsid w:val="00EC3EDF"/>
    <w:rsid w:val="00EC4B9D"/>
    <w:rsid w:val="00EC53E6"/>
    <w:rsid w:val="00EC543A"/>
    <w:rsid w:val="00EC5975"/>
    <w:rsid w:val="00EC5F64"/>
    <w:rsid w:val="00EC6130"/>
    <w:rsid w:val="00EC6766"/>
    <w:rsid w:val="00EC6B27"/>
    <w:rsid w:val="00EC6BF6"/>
    <w:rsid w:val="00EC74A6"/>
    <w:rsid w:val="00EC758A"/>
    <w:rsid w:val="00EC7AE3"/>
    <w:rsid w:val="00EC7E08"/>
    <w:rsid w:val="00ED0F4E"/>
    <w:rsid w:val="00ED1075"/>
    <w:rsid w:val="00ED1971"/>
    <w:rsid w:val="00ED1993"/>
    <w:rsid w:val="00ED19E8"/>
    <w:rsid w:val="00ED1A17"/>
    <w:rsid w:val="00ED1A58"/>
    <w:rsid w:val="00ED1E9A"/>
    <w:rsid w:val="00ED1FCD"/>
    <w:rsid w:val="00ED1FF7"/>
    <w:rsid w:val="00ED2563"/>
    <w:rsid w:val="00ED2A4C"/>
    <w:rsid w:val="00ED2B3B"/>
    <w:rsid w:val="00ED2BDC"/>
    <w:rsid w:val="00ED312C"/>
    <w:rsid w:val="00ED395D"/>
    <w:rsid w:val="00ED4371"/>
    <w:rsid w:val="00ED583E"/>
    <w:rsid w:val="00ED5CE5"/>
    <w:rsid w:val="00ED5D70"/>
    <w:rsid w:val="00ED6DFC"/>
    <w:rsid w:val="00ED710A"/>
    <w:rsid w:val="00ED75CF"/>
    <w:rsid w:val="00ED762B"/>
    <w:rsid w:val="00ED7C90"/>
    <w:rsid w:val="00EE067C"/>
    <w:rsid w:val="00EE0E5B"/>
    <w:rsid w:val="00EE11D4"/>
    <w:rsid w:val="00EE1275"/>
    <w:rsid w:val="00EE1597"/>
    <w:rsid w:val="00EE16AD"/>
    <w:rsid w:val="00EE1D7D"/>
    <w:rsid w:val="00EE1DA1"/>
    <w:rsid w:val="00EE2031"/>
    <w:rsid w:val="00EE2D3E"/>
    <w:rsid w:val="00EE35DE"/>
    <w:rsid w:val="00EE370C"/>
    <w:rsid w:val="00EE4924"/>
    <w:rsid w:val="00EE641B"/>
    <w:rsid w:val="00EE6C29"/>
    <w:rsid w:val="00EE715E"/>
    <w:rsid w:val="00EE7204"/>
    <w:rsid w:val="00EE7232"/>
    <w:rsid w:val="00EE754A"/>
    <w:rsid w:val="00EE7A5E"/>
    <w:rsid w:val="00EE7F4F"/>
    <w:rsid w:val="00EF002E"/>
    <w:rsid w:val="00EF0377"/>
    <w:rsid w:val="00EF039F"/>
    <w:rsid w:val="00EF0491"/>
    <w:rsid w:val="00EF05F3"/>
    <w:rsid w:val="00EF0CEF"/>
    <w:rsid w:val="00EF119B"/>
    <w:rsid w:val="00EF11CE"/>
    <w:rsid w:val="00EF120E"/>
    <w:rsid w:val="00EF13FE"/>
    <w:rsid w:val="00EF1488"/>
    <w:rsid w:val="00EF1801"/>
    <w:rsid w:val="00EF1A7E"/>
    <w:rsid w:val="00EF1ECC"/>
    <w:rsid w:val="00EF2143"/>
    <w:rsid w:val="00EF256E"/>
    <w:rsid w:val="00EF2C6E"/>
    <w:rsid w:val="00EF3159"/>
    <w:rsid w:val="00EF384D"/>
    <w:rsid w:val="00EF4569"/>
    <w:rsid w:val="00EF4B37"/>
    <w:rsid w:val="00EF4F51"/>
    <w:rsid w:val="00EF51DF"/>
    <w:rsid w:val="00EF51FC"/>
    <w:rsid w:val="00EF61CD"/>
    <w:rsid w:val="00EF6960"/>
    <w:rsid w:val="00EF6C4A"/>
    <w:rsid w:val="00EF6D95"/>
    <w:rsid w:val="00EF74D6"/>
    <w:rsid w:val="00EF7D4C"/>
    <w:rsid w:val="00F0083A"/>
    <w:rsid w:val="00F0088A"/>
    <w:rsid w:val="00F00DB1"/>
    <w:rsid w:val="00F01BC1"/>
    <w:rsid w:val="00F01DA0"/>
    <w:rsid w:val="00F01E26"/>
    <w:rsid w:val="00F02BB9"/>
    <w:rsid w:val="00F02E7D"/>
    <w:rsid w:val="00F03706"/>
    <w:rsid w:val="00F05E11"/>
    <w:rsid w:val="00F060ED"/>
    <w:rsid w:val="00F062AC"/>
    <w:rsid w:val="00F068A0"/>
    <w:rsid w:val="00F06FD7"/>
    <w:rsid w:val="00F070A4"/>
    <w:rsid w:val="00F0745D"/>
    <w:rsid w:val="00F0756C"/>
    <w:rsid w:val="00F076DB"/>
    <w:rsid w:val="00F10983"/>
    <w:rsid w:val="00F10C63"/>
    <w:rsid w:val="00F112AD"/>
    <w:rsid w:val="00F115CA"/>
    <w:rsid w:val="00F121CB"/>
    <w:rsid w:val="00F124CD"/>
    <w:rsid w:val="00F12787"/>
    <w:rsid w:val="00F12B84"/>
    <w:rsid w:val="00F12C33"/>
    <w:rsid w:val="00F12D2B"/>
    <w:rsid w:val="00F136A0"/>
    <w:rsid w:val="00F140B4"/>
    <w:rsid w:val="00F146C4"/>
    <w:rsid w:val="00F147E1"/>
    <w:rsid w:val="00F152AB"/>
    <w:rsid w:val="00F15824"/>
    <w:rsid w:val="00F158E2"/>
    <w:rsid w:val="00F15AA3"/>
    <w:rsid w:val="00F15BE9"/>
    <w:rsid w:val="00F16342"/>
    <w:rsid w:val="00F166FC"/>
    <w:rsid w:val="00F1693D"/>
    <w:rsid w:val="00F16A13"/>
    <w:rsid w:val="00F17101"/>
    <w:rsid w:val="00F175F6"/>
    <w:rsid w:val="00F177DC"/>
    <w:rsid w:val="00F17AC1"/>
    <w:rsid w:val="00F17E8E"/>
    <w:rsid w:val="00F2092E"/>
    <w:rsid w:val="00F20A25"/>
    <w:rsid w:val="00F20B06"/>
    <w:rsid w:val="00F20D6E"/>
    <w:rsid w:val="00F21433"/>
    <w:rsid w:val="00F222D9"/>
    <w:rsid w:val="00F225F8"/>
    <w:rsid w:val="00F22810"/>
    <w:rsid w:val="00F23002"/>
    <w:rsid w:val="00F23521"/>
    <w:rsid w:val="00F2359F"/>
    <w:rsid w:val="00F23BA9"/>
    <w:rsid w:val="00F241D5"/>
    <w:rsid w:val="00F2486D"/>
    <w:rsid w:val="00F24A6F"/>
    <w:rsid w:val="00F24B47"/>
    <w:rsid w:val="00F25573"/>
    <w:rsid w:val="00F25733"/>
    <w:rsid w:val="00F25A5B"/>
    <w:rsid w:val="00F25E05"/>
    <w:rsid w:val="00F263C4"/>
    <w:rsid w:val="00F26B85"/>
    <w:rsid w:val="00F26F08"/>
    <w:rsid w:val="00F2710C"/>
    <w:rsid w:val="00F27189"/>
    <w:rsid w:val="00F274F9"/>
    <w:rsid w:val="00F2783D"/>
    <w:rsid w:val="00F301B4"/>
    <w:rsid w:val="00F30865"/>
    <w:rsid w:val="00F314CA"/>
    <w:rsid w:val="00F31547"/>
    <w:rsid w:val="00F31F31"/>
    <w:rsid w:val="00F31F85"/>
    <w:rsid w:val="00F3334A"/>
    <w:rsid w:val="00F33A4D"/>
    <w:rsid w:val="00F34F34"/>
    <w:rsid w:val="00F3519E"/>
    <w:rsid w:val="00F35350"/>
    <w:rsid w:val="00F35720"/>
    <w:rsid w:val="00F35C7D"/>
    <w:rsid w:val="00F35D14"/>
    <w:rsid w:val="00F35E37"/>
    <w:rsid w:val="00F361F5"/>
    <w:rsid w:val="00F36868"/>
    <w:rsid w:val="00F36CF6"/>
    <w:rsid w:val="00F37737"/>
    <w:rsid w:val="00F4022D"/>
    <w:rsid w:val="00F405ED"/>
    <w:rsid w:val="00F40BDA"/>
    <w:rsid w:val="00F41633"/>
    <w:rsid w:val="00F419C8"/>
    <w:rsid w:val="00F41C30"/>
    <w:rsid w:val="00F422FB"/>
    <w:rsid w:val="00F4235A"/>
    <w:rsid w:val="00F42F73"/>
    <w:rsid w:val="00F4352C"/>
    <w:rsid w:val="00F435DD"/>
    <w:rsid w:val="00F43806"/>
    <w:rsid w:val="00F43EA9"/>
    <w:rsid w:val="00F4480D"/>
    <w:rsid w:val="00F44A54"/>
    <w:rsid w:val="00F44FE7"/>
    <w:rsid w:val="00F45F48"/>
    <w:rsid w:val="00F46D51"/>
    <w:rsid w:val="00F46DC9"/>
    <w:rsid w:val="00F47051"/>
    <w:rsid w:val="00F47064"/>
    <w:rsid w:val="00F4775A"/>
    <w:rsid w:val="00F47DFA"/>
    <w:rsid w:val="00F504D5"/>
    <w:rsid w:val="00F5078F"/>
    <w:rsid w:val="00F514DF"/>
    <w:rsid w:val="00F52226"/>
    <w:rsid w:val="00F52CC2"/>
    <w:rsid w:val="00F53779"/>
    <w:rsid w:val="00F540A3"/>
    <w:rsid w:val="00F54796"/>
    <w:rsid w:val="00F5639C"/>
    <w:rsid w:val="00F56533"/>
    <w:rsid w:val="00F56757"/>
    <w:rsid w:val="00F569F5"/>
    <w:rsid w:val="00F56DC6"/>
    <w:rsid w:val="00F5727D"/>
    <w:rsid w:val="00F600B0"/>
    <w:rsid w:val="00F60C1E"/>
    <w:rsid w:val="00F61083"/>
    <w:rsid w:val="00F614E9"/>
    <w:rsid w:val="00F61830"/>
    <w:rsid w:val="00F61F2B"/>
    <w:rsid w:val="00F62353"/>
    <w:rsid w:val="00F625EA"/>
    <w:rsid w:val="00F62EC1"/>
    <w:rsid w:val="00F632F0"/>
    <w:rsid w:val="00F63C68"/>
    <w:rsid w:val="00F640CA"/>
    <w:rsid w:val="00F6435F"/>
    <w:rsid w:val="00F64F85"/>
    <w:rsid w:val="00F650C6"/>
    <w:rsid w:val="00F6570E"/>
    <w:rsid w:val="00F65D41"/>
    <w:rsid w:val="00F65FA8"/>
    <w:rsid w:val="00F6641D"/>
    <w:rsid w:val="00F6654F"/>
    <w:rsid w:val="00F670C5"/>
    <w:rsid w:val="00F671E1"/>
    <w:rsid w:val="00F672F3"/>
    <w:rsid w:val="00F677E4"/>
    <w:rsid w:val="00F677E9"/>
    <w:rsid w:val="00F67E52"/>
    <w:rsid w:val="00F70AF9"/>
    <w:rsid w:val="00F70F5D"/>
    <w:rsid w:val="00F71282"/>
    <w:rsid w:val="00F717A9"/>
    <w:rsid w:val="00F717D7"/>
    <w:rsid w:val="00F724FC"/>
    <w:rsid w:val="00F727ED"/>
    <w:rsid w:val="00F72893"/>
    <w:rsid w:val="00F72B2F"/>
    <w:rsid w:val="00F72F75"/>
    <w:rsid w:val="00F73E44"/>
    <w:rsid w:val="00F7412B"/>
    <w:rsid w:val="00F744CB"/>
    <w:rsid w:val="00F74885"/>
    <w:rsid w:val="00F7539A"/>
    <w:rsid w:val="00F753C7"/>
    <w:rsid w:val="00F75D7F"/>
    <w:rsid w:val="00F769F5"/>
    <w:rsid w:val="00F76B28"/>
    <w:rsid w:val="00F76F81"/>
    <w:rsid w:val="00F776C9"/>
    <w:rsid w:val="00F77968"/>
    <w:rsid w:val="00F77C20"/>
    <w:rsid w:val="00F77DAA"/>
    <w:rsid w:val="00F808A3"/>
    <w:rsid w:val="00F808C8"/>
    <w:rsid w:val="00F80E08"/>
    <w:rsid w:val="00F810DE"/>
    <w:rsid w:val="00F81447"/>
    <w:rsid w:val="00F817F6"/>
    <w:rsid w:val="00F8210B"/>
    <w:rsid w:val="00F8240F"/>
    <w:rsid w:val="00F82581"/>
    <w:rsid w:val="00F82F71"/>
    <w:rsid w:val="00F8319D"/>
    <w:rsid w:val="00F83BF7"/>
    <w:rsid w:val="00F83CF7"/>
    <w:rsid w:val="00F84CFC"/>
    <w:rsid w:val="00F84EE2"/>
    <w:rsid w:val="00F852AC"/>
    <w:rsid w:val="00F855BB"/>
    <w:rsid w:val="00F85A38"/>
    <w:rsid w:val="00F8618F"/>
    <w:rsid w:val="00F86742"/>
    <w:rsid w:val="00F86E62"/>
    <w:rsid w:val="00F87873"/>
    <w:rsid w:val="00F8797F"/>
    <w:rsid w:val="00F9024B"/>
    <w:rsid w:val="00F90368"/>
    <w:rsid w:val="00F90801"/>
    <w:rsid w:val="00F90CEE"/>
    <w:rsid w:val="00F90FD1"/>
    <w:rsid w:val="00F91066"/>
    <w:rsid w:val="00F91420"/>
    <w:rsid w:val="00F91516"/>
    <w:rsid w:val="00F9192B"/>
    <w:rsid w:val="00F91BBC"/>
    <w:rsid w:val="00F9200E"/>
    <w:rsid w:val="00F92102"/>
    <w:rsid w:val="00F9219E"/>
    <w:rsid w:val="00F92456"/>
    <w:rsid w:val="00F927F6"/>
    <w:rsid w:val="00F928A7"/>
    <w:rsid w:val="00F92EBB"/>
    <w:rsid w:val="00F93C72"/>
    <w:rsid w:val="00F93E69"/>
    <w:rsid w:val="00F946C5"/>
    <w:rsid w:val="00F94832"/>
    <w:rsid w:val="00F94D2D"/>
    <w:rsid w:val="00F94E29"/>
    <w:rsid w:val="00F951A8"/>
    <w:rsid w:val="00F954DC"/>
    <w:rsid w:val="00F9668C"/>
    <w:rsid w:val="00F969ED"/>
    <w:rsid w:val="00F973B8"/>
    <w:rsid w:val="00F97777"/>
    <w:rsid w:val="00FA074C"/>
    <w:rsid w:val="00FA0C0F"/>
    <w:rsid w:val="00FA1054"/>
    <w:rsid w:val="00FA1715"/>
    <w:rsid w:val="00FA189F"/>
    <w:rsid w:val="00FA1985"/>
    <w:rsid w:val="00FA24D6"/>
    <w:rsid w:val="00FA2EB3"/>
    <w:rsid w:val="00FA33EA"/>
    <w:rsid w:val="00FA3B20"/>
    <w:rsid w:val="00FA3B31"/>
    <w:rsid w:val="00FA3F36"/>
    <w:rsid w:val="00FA4BDA"/>
    <w:rsid w:val="00FA4E6A"/>
    <w:rsid w:val="00FA56B9"/>
    <w:rsid w:val="00FA5849"/>
    <w:rsid w:val="00FA6021"/>
    <w:rsid w:val="00FA6E71"/>
    <w:rsid w:val="00FA7041"/>
    <w:rsid w:val="00FB09F2"/>
    <w:rsid w:val="00FB1AF5"/>
    <w:rsid w:val="00FB1F32"/>
    <w:rsid w:val="00FB2621"/>
    <w:rsid w:val="00FB28A9"/>
    <w:rsid w:val="00FB3319"/>
    <w:rsid w:val="00FB38C1"/>
    <w:rsid w:val="00FB39D8"/>
    <w:rsid w:val="00FB4749"/>
    <w:rsid w:val="00FB496B"/>
    <w:rsid w:val="00FB4AF0"/>
    <w:rsid w:val="00FB4EEC"/>
    <w:rsid w:val="00FB5305"/>
    <w:rsid w:val="00FB5539"/>
    <w:rsid w:val="00FB580A"/>
    <w:rsid w:val="00FB5BF0"/>
    <w:rsid w:val="00FB5CDA"/>
    <w:rsid w:val="00FB5D0B"/>
    <w:rsid w:val="00FB6219"/>
    <w:rsid w:val="00FB6344"/>
    <w:rsid w:val="00FB6DD5"/>
    <w:rsid w:val="00FC05BE"/>
    <w:rsid w:val="00FC0BB0"/>
    <w:rsid w:val="00FC18C6"/>
    <w:rsid w:val="00FC1D66"/>
    <w:rsid w:val="00FC20A3"/>
    <w:rsid w:val="00FC2965"/>
    <w:rsid w:val="00FC2AA2"/>
    <w:rsid w:val="00FC2BFC"/>
    <w:rsid w:val="00FC2FEF"/>
    <w:rsid w:val="00FC4821"/>
    <w:rsid w:val="00FC4E0A"/>
    <w:rsid w:val="00FC507A"/>
    <w:rsid w:val="00FC5721"/>
    <w:rsid w:val="00FC5F58"/>
    <w:rsid w:val="00FC6563"/>
    <w:rsid w:val="00FC675B"/>
    <w:rsid w:val="00FC703C"/>
    <w:rsid w:val="00FC7057"/>
    <w:rsid w:val="00FC70C1"/>
    <w:rsid w:val="00FC7C5E"/>
    <w:rsid w:val="00FD0107"/>
    <w:rsid w:val="00FD03E0"/>
    <w:rsid w:val="00FD0552"/>
    <w:rsid w:val="00FD0E3F"/>
    <w:rsid w:val="00FD1636"/>
    <w:rsid w:val="00FD1CDC"/>
    <w:rsid w:val="00FD1F7B"/>
    <w:rsid w:val="00FD1FFB"/>
    <w:rsid w:val="00FD25DF"/>
    <w:rsid w:val="00FD2A36"/>
    <w:rsid w:val="00FD2EE6"/>
    <w:rsid w:val="00FD3AA6"/>
    <w:rsid w:val="00FD3C99"/>
    <w:rsid w:val="00FD45B6"/>
    <w:rsid w:val="00FD468C"/>
    <w:rsid w:val="00FD54F3"/>
    <w:rsid w:val="00FD55D5"/>
    <w:rsid w:val="00FD5B38"/>
    <w:rsid w:val="00FD5B9A"/>
    <w:rsid w:val="00FD5BAB"/>
    <w:rsid w:val="00FD5C6A"/>
    <w:rsid w:val="00FD5CC6"/>
    <w:rsid w:val="00FD61D3"/>
    <w:rsid w:val="00FD64A9"/>
    <w:rsid w:val="00FD6621"/>
    <w:rsid w:val="00FD6CAD"/>
    <w:rsid w:val="00FD7256"/>
    <w:rsid w:val="00FE058D"/>
    <w:rsid w:val="00FE0629"/>
    <w:rsid w:val="00FE08F5"/>
    <w:rsid w:val="00FE23DF"/>
    <w:rsid w:val="00FE2A57"/>
    <w:rsid w:val="00FE2EA6"/>
    <w:rsid w:val="00FE2F85"/>
    <w:rsid w:val="00FE2FFD"/>
    <w:rsid w:val="00FE310F"/>
    <w:rsid w:val="00FE369C"/>
    <w:rsid w:val="00FE3FFA"/>
    <w:rsid w:val="00FE45FA"/>
    <w:rsid w:val="00FE477F"/>
    <w:rsid w:val="00FE4CEE"/>
    <w:rsid w:val="00FE53AC"/>
    <w:rsid w:val="00FE5BD3"/>
    <w:rsid w:val="00FE6258"/>
    <w:rsid w:val="00FE675A"/>
    <w:rsid w:val="00FE6F80"/>
    <w:rsid w:val="00FE71EB"/>
    <w:rsid w:val="00FE78F3"/>
    <w:rsid w:val="00FE7EF6"/>
    <w:rsid w:val="00FF0141"/>
    <w:rsid w:val="00FF0863"/>
    <w:rsid w:val="00FF13B4"/>
    <w:rsid w:val="00FF1535"/>
    <w:rsid w:val="00FF1B0C"/>
    <w:rsid w:val="00FF249F"/>
    <w:rsid w:val="00FF2991"/>
    <w:rsid w:val="00FF309C"/>
    <w:rsid w:val="00FF3DCD"/>
    <w:rsid w:val="00FF4251"/>
    <w:rsid w:val="00FF45C6"/>
    <w:rsid w:val="00FF4E5B"/>
    <w:rsid w:val="00FF50BD"/>
    <w:rsid w:val="00FF51E9"/>
    <w:rsid w:val="00FF5A40"/>
    <w:rsid w:val="00FF5B70"/>
    <w:rsid w:val="00FF5CDC"/>
    <w:rsid w:val="00FF64F5"/>
    <w:rsid w:val="00FF6EA9"/>
    <w:rsid w:val="00FF6FAA"/>
    <w:rsid w:val="00FF7441"/>
    <w:rsid w:val="00FF771D"/>
    <w:rsid w:val="00FF77B0"/>
    <w:rsid w:val="00FF7D61"/>
    <w:rsid w:val="01B87D3D"/>
    <w:rsid w:val="01C963F3"/>
    <w:rsid w:val="01E70738"/>
    <w:rsid w:val="020C799C"/>
    <w:rsid w:val="027267A2"/>
    <w:rsid w:val="032D03DE"/>
    <w:rsid w:val="03340370"/>
    <w:rsid w:val="03C42326"/>
    <w:rsid w:val="03E94EF0"/>
    <w:rsid w:val="04461F7D"/>
    <w:rsid w:val="05F91FD3"/>
    <w:rsid w:val="060A4FE4"/>
    <w:rsid w:val="062067FE"/>
    <w:rsid w:val="0672366D"/>
    <w:rsid w:val="06B3468A"/>
    <w:rsid w:val="07C03BF1"/>
    <w:rsid w:val="07D8081C"/>
    <w:rsid w:val="083C4841"/>
    <w:rsid w:val="083E5B49"/>
    <w:rsid w:val="084C6A87"/>
    <w:rsid w:val="08C3562E"/>
    <w:rsid w:val="09664528"/>
    <w:rsid w:val="09913CA1"/>
    <w:rsid w:val="09F22EB0"/>
    <w:rsid w:val="0A2148F3"/>
    <w:rsid w:val="0A30348B"/>
    <w:rsid w:val="0AA558CF"/>
    <w:rsid w:val="0AC3462F"/>
    <w:rsid w:val="0AD51F70"/>
    <w:rsid w:val="0B3F7726"/>
    <w:rsid w:val="0BDA16BD"/>
    <w:rsid w:val="0BDD0366"/>
    <w:rsid w:val="0BEB6F2D"/>
    <w:rsid w:val="0BF3479E"/>
    <w:rsid w:val="0BFA364D"/>
    <w:rsid w:val="0C162AD7"/>
    <w:rsid w:val="0C69613A"/>
    <w:rsid w:val="0CCD4738"/>
    <w:rsid w:val="0CE34377"/>
    <w:rsid w:val="0D6F054E"/>
    <w:rsid w:val="0D725B91"/>
    <w:rsid w:val="0E1053FF"/>
    <w:rsid w:val="0E144B5A"/>
    <w:rsid w:val="0E884C04"/>
    <w:rsid w:val="0EE302AE"/>
    <w:rsid w:val="0F611A6B"/>
    <w:rsid w:val="10C01E55"/>
    <w:rsid w:val="10F813B1"/>
    <w:rsid w:val="111451B1"/>
    <w:rsid w:val="112A4CE2"/>
    <w:rsid w:val="11A25148"/>
    <w:rsid w:val="12E8676D"/>
    <w:rsid w:val="12F1330E"/>
    <w:rsid w:val="12F6411C"/>
    <w:rsid w:val="136441CE"/>
    <w:rsid w:val="136A44ED"/>
    <w:rsid w:val="139B1477"/>
    <w:rsid w:val="14332AA2"/>
    <w:rsid w:val="14370E36"/>
    <w:rsid w:val="15336FB5"/>
    <w:rsid w:val="157955E3"/>
    <w:rsid w:val="15D849FF"/>
    <w:rsid w:val="15EC59F2"/>
    <w:rsid w:val="1628176C"/>
    <w:rsid w:val="163D34C7"/>
    <w:rsid w:val="16E93A50"/>
    <w:rsid w:val="17DF156A"/>
    <w:rsid w:val="17E24338"/>
    <w:rsid w:val="18091AB6"/>
    <w:rsid w:val="184B0E55"/>
    <w:rsid w:val="18730A0F"/>
    <w:rsid w:val="18AB63FB"/>
    <w:rsid w:val="191E33D8"/>
    <w:rsid w:val="19734677"/>
    <w:rsid w:val="199724DC"/>
    <w:rsid w:val="1A475336"/>
    <w:rsid w:val="1AB561B1"/>
    <w:rsid w:val="1B1D15CE"/>
    <w:rsid w:val="1B3979C6"/>
    <w:rsid w:val="1C0E2F29"/>
    <w:rsid w:val="1C4C079B"/>
    <w:rsid w:val="1C4E71D1"/>
    <w:rsid w:val="1C6513AC"/>
    <w:rsid w:val="1CE43C8A"/>
    <w:rsid w:val="1D2A7BD4"/>
    <w:rsid w:val="1D7715FA"/>
    <w:rsid w:val="1D821508"/>
    <w:rsid w:val="1DD3548B"/>
    <w:rsid w:val="1DE326F8"/>
    <w:rsid w:val="1DED21D8"/>
    <w:rsid w:val="1E464189"/>
    <w:rsid w:val="1E47531C"/>
    <w:rsid w:val="1E5757E4"/>
    <w:rsid w:val="1EBF49AE"/>
    <w:rsid w:val="1F0E3DA5"/>
    <w:rsid w:val="1FB931AC"/>
    <w:rsid w:val="1FBE773E"/>
    <w:rsid w:val="202E6B09"/>
    <w:rsid w:val="204136C0"/>
    <w:rsid w:val="208D2D81"/>
    <w:rsid w:val="20C55B80"/>
    <w:rsid w:val="20CE49AC"/>
    <w:rsid w:val="20D100BE"/>
    <w:rsid w:val="20FA72B5"/>
    <w:rsid w:val="212D2A04"/>
    <w:rsid w:val="218200A8"/>
    <w:rsid w:val="218E4B90"/>
    <w:rsid w:val="21E978C9"/>
    <w:rsid w:val="21EA3909"/>
    <w:rsid w:val="22143D06"/>
    <w:rsid w:val="22D848DA"/>
    <w:rsid w:val="22F75C0D"/>
    <w:rsid w:val="23271011"/>
    <w:rsid w:val="2333373B"/>
    <w:rsid w:val="2344795F"/>
    <w:rsid w:val="236E32DE"/>
    <w:rsid w:val="23EC7AB4"/>
    <w:rsid w:val="23F15D27"/>
    <w:rsid w:val="23F60AF7"/>
    <w:rsid w:val="2433072C"/>
    <w:rsid w:val="24346747"/>
    <w:rsid w:val="248202A3"/>
    <w:rsid w:val="248F4E23"/>
    <w:rsid w:val="249B4BA3"/>
    <w:rsid w:val="25114177"/>
    <w:rsid w:val="255D5E59"/>
    <w:rsid w:val="2577173A"/>
    <w:rsid w:val="25B53D05"/>
    <w:rsid w:val="2601765A"/>
    <w:rsid w:val="267F67D1"/>
    <w:rsid w:val="277E3593"/>
    <w:rsid w:val="279B685E"/>
    <w:rsid w:val="281178FD"/>
    <w:rsid w:val="28332D0A"/>
    <w:rsid w:val="289522DC"/>
    <w:rsid w:val="29003CE7"/>
    <w:rsid w:val="290F7096"/>
    <w:rsid w:val="292C1DFA"/>
    <w:rsid w:val="296D044F"/>
    <w:rsid w:val="2983259D"/>
    <w:rsid w:val="29F12348"/>
    <w:rsid w:val="2A401549"/>
    <w:rsid w:val="2AE34913"/>
    <w:rsid w:val="2BA77B08"/>
    <w:rsid w:val="2C3D0F42"/>
    <w:rsid w:val="2C7F31F1"/>
    <w:rsid w:val="2C7F7652"/>
    <w:rsid w:val="2CE80A42"/>
    <w:rsid w:val="2D177764"/>
    <w:rsid w:val="2D2F28DA"/>
    <w:rsid w:val="2D605832"/>
    <w:rsid w:val="2DDD7FFB"/>
    <w:rsid w:val="2DF235A9"/>
    <w:rsid w:val="2F2C2D22"/>
    <w:rsid w:val="2F7013AD"/>
    <w:rsid w:val="2F8716EA"/>
    <w:rsid w:val="2FAD396B"/>
    <w:rsid w:val="2FFB511A"/>
    <w:rsid w:val="301D46EF"/>
    <w:rsid w:val="30532B78"/>
    <w:rsid w:val="311059ED"/>
    <w:rsid w:val="319A4839"/>
    <w:rsid w:val="32575A69"/>
    <w:rsid w:val="32AF5D7F"/>
    <w:rsid w:val="32FC3C2D"/>
    <w:rsid w:val="333A366C"/>
    <w:rsid w:val="339F73FE"/>
    <w:rsid w:val="33FD26B9"/>
    <w:rsid w:val="34547F71"/>
    <w:rsid w:val="34BC005D"/>
    <w:rsid w:val="34C9007D"/>
    <w:rsid w:val="35541A83"/>
    <w:rsid w:val="35556112"/>
    <w:rsid w:val="35767425"/>
    <w:rsid w:val="357B197E"/>
    <w:rsid w:val="35C91DF7"/>
    <w:rsid w:val="361F1F7B"/>
    <w:rsid w:val="367A4403"/>
    <w:rsid w:val="372907BF"/>
    <w:rsid w:val="375E475A"/>
    <w:rsid w:val="37794A33"/>
    <w:rsid w:val="38194CD8"/>
    <w:rsid w:val="38C26B8B"/>
    <w:rsid w:val="39E9692C"/>
    <w:rsid w:val="3A2F2590"/>
    <w:rsid w:val="3A9A635C"/>
    <w:rsid w:val="3B51765D"/>
    <w:rsid w:val="3B6B6253"/>
    <w:rsid w:val="3C2679C3"/>
    <w:rsid w:val="3C3027E1"/>
    <w:rsid w:val="3C5B337F"/>
    <w:rsid w:val="3CB31692"/>
    <w:rsid w:val="3D4F3564"/>
    <w:rsid w:val="3D5D10A7"/>
    <w:rsid w:val="3DB03FCF"/>
    <w:rsid w:val="3DC536B2"/>
    <w:rsid w:val="3E087890"/>
    <w:rsid w:val="3EAC45A2"/>
    <w:rsid w:val="404740B6"/>
    <w:rsid w:val="406E209A"/>
    <w:rsid w:val="409A363D"/>
    <w:rsid w:val="41335680"/>
    <w:rsid w:val="41C934B8"/>
    <w:rsid w:val="41CA3F62"/>
    <w:rsid w:val="421630EC"/>
    <w:rsid w:val="42C817D4"/>
    <w:rsid w:val="43805C0B"/>
    <w:rsid w:val="43EA1BAD"/>
    <w:rsid w:val="447A578E"/>
    <w:rsid w:val="44E67CEF"/>
    <w:rsid w:val="450C6093"/>
    <w:rsid w:val="45567BB4"/>
    <w:rsid w:val="45EB08C9"/>
    <w:rsid w:val="45EB0A13"/>
    <w:rsid w:val="46175095"/>
    <w:rsid w:val="46533798"/>
    <w:rsid w:val="46623CEE"/>
    <w:rsid w:val="46F223A3"/>
    <w:rsid w:val="47522880"/>
    <w:rsid w:val="47D204E7"/>
    <w:rsid w:val="48CC4102"/>
    <w:rsid w:val="4900466D"/>
    <w:rsid w:val="49137521"/>
    <w:rsid w:val="498D67EF"/>
    <w:rsid w:val="49A90785"/>
    <w:rsid w:val="49C605B6"/>
    <w:rsid w:val="4A3E6A56"/>
    <w:rsid w:val="4A3F7813"/>
    <w:rsid w:val="4A7364C9"/>
    <w:rsid w:val="4ABD7AE6"/>
    <w:rsid w:val="4B1057B0"/>
    <w:rsid w:val="4B3C2D5F"/>
    <w:rsid w:val="4B9F1371"/>
    <w:rsid w:val="4C104E92"/>
    <w:rsid w:val="4C4212F5"/>
    <w:rsid w:val="4CA5195A"/>
    <w:rsid w:val="4CAC28D3"/>
    <w:rsid w:val="4CAC7B48"/>
    <w:rsid w:val="4D134C11"/>
    <w:rsid w:val="4D9F4780"/>
    <w:rsid w:val="4DAB7A80"/>
    <w:rsid w:val="4E190688"/>
    <w:rsid w:val="4E21448E"/>
    <w:rsid w:val="4E343806"/>
    <w:rsid w:val="4EA539D3"/>
    <w:rsid w:val="4EB05F78"/>
    <w:rsid w:val="4F4C24A6"/>
    <w:rsid w:val="4F786330"/>
    <w:rsid w:val="4F952A3E"/>
    <w:rsid w:val="5004130D"/>
    <w:rsid w:val="503E4AA5"/>
    <w:rsid w:val="50827735"/>
    <w:rsid w:val="511F4027"/>
    <w:rsid w:val="514F357B"/>
    <w:rsid w:val="515B7CB7"/>
    <w:rsid w:val="518A6447"/>
    <w:rsid w:val="51BE5183"/>
    <w:rsid w:val="51EE77B0"/>
    <w:rsid w:val="52182510"/>
    <w:rsid w:val="522936C7"/>
    <w:rsid w:val="527F255B"/>
    <w:rsid w:val="52FB4980"/>
    <w:rsid w:val="53B316E5"/>
    <w:rsid w:val="54A6589D"/>
    <w:rsid w:val="55120D38"/>
    <w:rsid w:val="555B263E"/>
    <w:rsid w:val="557C2BDF"/>
    <w:rsid w:val="571921A6"/>
    <w:rsid w:val="57784FB0"/>
    <w:rsid w:val="577B10BA"/>
    <w:rsid w:val="578721C7"/>
    <w:rsid w:val="583B6311"/>
    <w:rsid w:val="585711D8"/>
    <w:rsid w:val="58F909D1"/>
    <w:rsid w:val="597759C2"/>
    <w:rsid w:val="59927B4E"/>
    <w:rsid w:val="5999562D"/>
    <w:rsid w:val="5A4E03B9"/>
    <w:rsid w:val="5AD8596C"/>
    <w:rsid w:val="5B027F7A"/>
    <w:rsid w:val="5B5F0F19"/>
    <w:rsid w:val="5B9A423C"/>
    <w:rsid w:val="5BC57485"/>
    <w:rsid w:val="5C174363"/>
    <w:rsid w:val="5CCC2DF5"/>
    <w:rsid w:val="5DC7130E"/>
    <w:rsid w:val="5DC85EAC"/>
    <w:rsid w:val="5E0C60C6"/>
    <w:rsid w:val="5E18233C"/>
    <w:rsid w:val="5E2F0076"/>
    <w:rsid w:val="5E505F0E"/>
    <w:rsid w:val="5ED209B4"/>
    <w:rsid w:val="5F017B5C"/>
    <w:rsid w:val="5F49114F"/>
    <w:rsid w:val="5F6C7966"/>
    <w:rsid w:val="5FC338CF"/>
    <w:rsid w:val="606F75CD"/>
    <w:rsid w:val="60934969"/>
    <w:rsid w:val="60BD055D"/>
    <w:rsid w:val="61285F53"/>
    <w:rsid w:val="61760C5E"/>
    <w:rsid w:val="61A66D2D"/>
    <w:rsid w:val="61AC1B46"/>
    <w:rsid w:val="621B4377"/>
    <w:rsid w:val="6235591B"/>
    <w:rsid w:val="62532AF1"/>
    <w:rsid w:val="62DB5D5C"/>
    <w:rsid w:val="631B2E02"/>
    <w:rsid w:val="6342376E"/>
    <w:rsid w:val="646031C3"/>
    <w:rsid w:val="6562503C"/>
    <w:rsid w:val="659C1DED"/>
    <w:rsid w:val="65A01BDD"/>
    <w:rsid w:val="65E81C88"/>
    <w:rsid w:val="6680264B"/>
    <w:rsid w:val="668F70A8"/>
    <w:rsid w:val="66B74B73"/>
    <w:rsid w:val="670234C0"/>
    <w:rsid w:val="672E56A6"/>
    <w:rsid w:val="672F1572"/>
    <w:rsid w:val="6739419F"/>
    <w:rsid w:val="67CA033E"/>
    <w:rsid w:val="67E54135"/>
    <w:rsid w:val="680C1784"/>
    <w:rsid w:val="687716F6"/>
    <w:rsid w:val="69964A75"/>
    <w:rsid w:val="6A003C86"/>
    <w:rsid w:val="6A556DF2"/>
    <w:rsid w:val="6AC975E8"/>
    <w:rsid w:val="6BB97CE8"/>
    <w:rsid w:val="6BDF78F9"/>
    <w:rsid w:val="6C040369"/>
    <w:rsid w:val="6C5909DE"/>
    <w:rsid w:val="6CB34082"/>
    <w:rsid w:val="6D346FC3"/>
    <w:rsid w:val="6E146BD3"/>
    <w:rsid w:val="6E3714A1"/>
    <w:rsid w:val="6E656901"/>
    <w:rsid w:val="6E9323E7"/>
    <w:rsid w:val="6EF92815"/>
    <w:rsid w:val="6F68744B"/>
    <w:rsid w:val="6F9060CA"/>
    <w:rsid w:val="6F9B32B8"/>
    <w:rsid w:val="70141B3F"/>
    <w:rsid w:val="70630056"/>
    <w:rsid w:val="706933FF"/>
    <w:rsid w:val="70F42C0D"/>
    <w:rsid w:val="71431EA2"/>
    <w:rsid w:val="71473259"/>
    <w:rsid w:val="71F9675B"/>
    <w:rsid w:val="72105F28"/>
    <w:rsid w:val="72B87812"/>
    <w:rsid w:val="730218E9"/>
    <w:rsid w:val="73072696"/>
    <w:rsid w:val="730A52A4"/>
    <w:rsid w:val="73224BE4"/>
    <w:rsid w:val="73BC0AEF"/>
    <w:rsid w:val="745649CE"/>
    <w:rsid w:val="74983120"/>
    <w:rsid w:val="74DB6895"/>
    <w:rsid w:val="75170A2A"/>
    <w:rsid w:val="758F3DCE"/>
    <w:rsid w:val="75C70887"/>
    <w:rsid w:val="762240DD"/>
    <w:rsid w:val="76742AFE"/>
    <w:rsid w:val="77761AEE"/>
    <w:rsid w:val="78034139"/>
    <w:rsid w:val="781A5742"/>
    <w:rsid w:val="78C642A1"/>
    <w:rsid w:val="78FA7D9A"/>
    <w:rsid w:val="78FE18E5"/>
    <w:rsid w:val="79255DCA"/>
    <w:rsid w:val="794B40D9"/>
    <w:rsid w:val="794F419C"/>
    <w:rsid w:val="79EB6A00"/>
    <w:rsid w:val="7A2F6124"/>
    <w:rsid w:val="7A52280D"/>
    <w:rsid w:val="7A63452D"/>
    <w:rsid w:val="7A8C5157"/>
    <w:rsid w:val="7B0048E0"/>
    <w:rsid w:val="7B225138"/>
    <w:rsid w:val="7BEF3783"/>
    <w:rsid w:val="7BEF74D5"/>
    <w:rsid w:val="7C1903CF"/>
    <w:rsid w:val="7C5424EB"/>
    <w:rsid w:val="7CA74EE8"/>
    <w:rsid w:val="7F2622D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1"/>
    <w:qFormat/>
    <w:uiPriority w:val="0"/>
    <w:pPr>
      <w:keepNext/>
      <w:jc w:val="center"/>
      <w:outlineLvl w:val="0"/>
    </w:pPr>
    <w:rPr>
      <w:bCs/>
      <w:sz w:val="44"/>
      <w:szCs w:val="20"/>
    </w:rPr>
  </w:style>
  <w:style w:type="paragraph" w:styleId="4">
    <w:name w:val="heading 2"/>
    <w:basedOn w:val="1"/>
    <w:next w:val="1"/>
    <w:link w:val="52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3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4"/>
    <w:qFormat/>
    <w:uiPriority w:val="0"/>
    <w:pPr>
      <w:keepNext/>
      <w:keepLines/>
      <w:spacing w:line="560" w:lineRule="exact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5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9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unhideWhenUsed/>
    <w:qFormat/>
    <w:uiPriority w:val="1"/>
  </w:style>
  <w:style w:type="table" w:default="1" w:styleId="42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7"/>
    <w:qFormat/>
    <w:uiPriority w:val="0"/>
    <w:pPr>
      <w:jc w:val="left"/>
    </w:pPr>
  </w:style>
  <w:style w:type="paragraph" w:styleId="16">
    <w:name w:val="Salutation"/>
    <w:basedOn w:val="1"/>
    <w:next w:val="1"/>
    <w:link w:val="72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next w:val="1"/>
    <w:link w:val="61"/>
    <w:qFormat/>
    <w:uiPriority w:val="99"/>
    <w:pPr>
      <w:spacing w:after="120"/>
    </w:pPr>
  </w:style>
  <w:style w:type="paragraph" w:styleId="18">
    <w:name w:val="Body Text Indent"/>
    <w:basedOn w:val="1"/>
    <w:link w:val="64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6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7"/>
    <w:qFormat/>
    <w:uiPriority w:val="0"/>
    <w:rPr>
      <w:sz w:val="24"/>
      <w:szCs w:val="20"/>
    </w:rPr>
  </w:style>
  <w:style w:type="paragraph" w:styleId="25">
    <w:name w:val="Body Text Indent 2"/>
    <w:basedOn w:val="1"/>
    <w:link w:val="74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</w:pPr>
    <w:rPr>
      <w:rFonts w:eastAsia="黑体" w:asciiTheme="minorEastAsia" w:hAnsiTheme="minorEastAsia"/>
      <w:b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6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3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qFormat/>
    <w:uiPriority w:val="99"/>
    <w:rPr>
      <w:color w:val="136EC2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paragraph" w:customStyle="1" w:styleId="50">
    <w:name w:val="样式1"/>
    <w:basedOn w:val="1"/>
    <w:next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51">
    <w:name w:val="标题 1 Char"/>
    <w:basedOn w:val="44"/>
    <w:link w:val="3"/>
    <w:qFormat/>
    <w:uiPriority w:val="0"/>
    <w:rPr>
      <w:bCs/>
      <w:kern w:val="2"/>
      <w:sz w:val="44"/>
    </w:rPr>
  </w:style>
  <w:style w:type="character" w:customStyle="1" w:styleId="52">
    <w:name w:val="标题 2 Char"/>
    <w:basedOn w:val="44"/>
    <w:link w:val="4"/>
    <w:qFormat/>
    <w:uiPriority w:val="0"/>
    <w:rPr>
      <w:rFonts w:ascii="Arial" w:hAnsi="Arial" w:eastAsia="方正小标宋简体"/>
      <w:b/>
      <w:bCs/>
      <w:kern w:val="2"/>
      <w:sz w:val="44"/>
      <w:szCs w:val="32"/>
    </w:rPr>
  </w:style>
  <w:style w:type="character" w:customStyle="1" w:styleId="53">
    <w:name w:val="标题 3 Char"/>
    <w:basedOn w:val="44"/>
    <w:link w:val="5"/>
    <w:qFormat/>
    <w:uiPriority w:val="0"/>
    <w:rPr>
      <w:rFonts w:eastAsia="黑体"/>
      <w:b/>
      <w:bCs/>
      <w:kern w:val="2"/>
      <w:sz w:val="32"/>
      <w:szCs w:val="32"/>
    </w:rPr>
  </w:style>
  <w:style w:type="character" w:customStyle="1" w:styleId="54">
    <w:name w:val="标题 4 Char"/>
    <w:basedOn w:val="44"/>
    <w:link w:val="6"/>
    <w:qFormat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55">
    <w:name w:val="标题 5 Char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6">
    <w:name w:val="标题 6 Char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7">
    <w:name w:val="标题 7 Char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8">
    <w:name w:val="标题 8 Char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9">
    <w:name w:val="标题 9 Char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60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1">
    <w:name w:val="正文文本 Char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2">
    <w:name w:val="页脚 Char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页眉 Char"/>
    <w:basedOn w:val="44"/>
    <w:link w:val="2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4">
    <w:name w:val="正文文本缩进 Char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5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6">
    <w:name w:val="纯文本 Char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7">
    <w:name w:val="批注文字 Char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8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9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70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1">
    <w:name w:val="HTML 预设格式 Char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2">
    <w:name w:val="称呼 Char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3">
    <w:name w:val="正文文本 2 Char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4">
    <w:name w:val="正文文本缩进 2 Char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5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6">
    <w:name w:val="正文文本缩进 3 Char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7">
    <w:name w:val="日期 Char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Char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Char"/>
    <w:basedOn w:val="67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Char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出段落 Char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Char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50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9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Char1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7">
    <w:name w:val="修订3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8">
    <w:name w:val="未处理的提及3"/>
    <w:basedOn w:val="44"/>
    <w:unhideWhenUsed/>
    <w:qFormat/>
    <w:uiPriority w:val="99"/>
    <w:rPr>
      <w:color w:val="605E5C"/>
      <w:shd w:val="clear" w:color="auto" w:fill="E1DFDD"/>
    </w:rPr>
  </w:style>
  <w:style w:type="paragraph" w:customStyle="1" w:styleId="149">
    <w:name w:val="TOC 标题2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Cs w:val="0"/>
      <w:color w:val="2F5597" w:themeColor="accent1" w:themeShade="BF"/>
      <w:kern w:val="0"/>
      <w:sz w:val="32"/>
      <w:szCs w:val="32"/>
    </w:rPr>
  </w:style>
  <w:style w:type="paragraph" w:customStyle="1" w:styleId="150">
    <w:name w:val="修订4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1">
    <w:name w:val="pf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52">
    <w:name w:val="cf01"/>
    <w:basedOn w:val="44"/>
    <w:qFormat/>
    <w:uiPriority w:val="0"/>
    <w:rPr>
      <w:rFonts w:hint="eastAsia" w:ascii="Microsoft YaHei UI" w:hAnsi="Microsoft YaHei UI" w:eastAsia="Microsoft YaHei UI"/>
      <w:sz w:val="24"/>
      <w:szCs w:val="24"/>
    </w:rPr>
  </w:style>
  <w:style w:type="character" w:customStyle="1" w:styleId="153">
    <w:name w:val="未处理的提及4"/>
    <w:basedOn w:val="44"/>
    <w:unhideWhenUsed/>
    <w:qFormat/>
    <w:uiPriority w:val="99"/>
    <w:rPr>
      <w:color w:val="605E5C"/>
      <w:shd w:val="clear" w:color="auto" w:fill="E1DFDD"/>
    </w:rPr>
  </w:style>
  <w:style w:type="character" w:customStyle="1" w:styleId="154">
    <w:name w:val="Unresolved Mention"/>
    <w:basedOn w:val="44"/>
    <w:unhideWhenUsed/>
    <w:qFormat/>
    <w:uiPriority w:val="99"/>
    <w:rPr>
      <w:color w:val="605E5C"/>
      <w:shd w:val="clear" w:color="auto" w:fill="E1DFDD"/>
    </w:rPr>
  </w:style>
  <w:style w:type="character" w:customStyle="1" w:styleId="155">
    <w:name w:val="font9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6">
    <w:name w:val="font61"/>
    <w:basedOn w:val="4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57">
    <w:name w:val="font2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8">
    <w:name w:val="font8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9">
    <w:name w:val="font01"/>
    <w:basedOn w:val="44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  <w:style w:type="character" w:customStyle="1" w:styleId="160">
    <w:name w:val="font112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1">
    <w:name w:val="font1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2">
    <w:name w:val="font3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3">
    <w:name w:val="font41"/>
    <w:basedOn w:val="44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  <w:style w:type="character" w:customStyle="1" w:styleId="164">
    <w:name w:val="font5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5">
    <w:name w:val="font101"/>
    <w:basedOn w:val="44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  <w:style w:type="character" w:customStyle="1" w:styleId="166">
    <w:name w:val="font71"/>
    <w:basedOn w:val="44"/>
    <w:qFormat/>
    <w:uiPriority w:val="0"/>
    <w:rPr>
      <w:rFonts w:ascii="楷体_GB2312" w:eastAsia="楷体_GB2312" w:cs="楷体_GB2312"/>
      <w:color w:val="000000"/>
      <w:sz w:val="24"/>
      <w:szCs w:val="24"/>
      <w:u w:val="none"/>
    </w:rPr>
  </w:style>
  <w:style w:type="character" w:customStyle="1" w:styleId="167">
    <w:name w:val="font121"/>
    <w:basedOn w:val="44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  <w:style w:type="paragraph" w:customStyle="1" w:styleId="168">
    <w:name w:val="WPSOffice手动目录 1"/>
    <w:qFormat/>
    <w:uiPriority w:val="0"/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customStyle="1" w:styleId="169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9A28A4-1519-472B-80C7-6A3006DFCB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136</Pages>
  <Words>46423</Words>
  <Characters>48450</Characters>
  <Lines>346</Lines>
  <Paragraphs>97</Paragraphs>
  <TotalTime>1</TotalTime>
  <ScaleCrop>false</ScaleCrop>
  <LinksUpToDate>false</LinksUpToDate>
  <CharactersWithSpaces>51775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2024-06-19T00:26:00Z</cp:lastPrinted>
  <dcterms:modified xsi:type="dcterms:W3CDTF">2024-06-27T09:40:35Z</dcterms:modified>
  <cp:revision>3310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932C51323C3340B9AE36E3512DCA68C5</vt:lpwstr>
  </property>
</Properties>
</file>