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80" w:beforeLines="50" w:after="180" w:afterLines="50" w:line="572" w:lineRule="exact"/>
        <w:jc w:val="center"/>
        <w:outlineLvl w:val="0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12"/>
        <w:tblW w:w="898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030"/>
        <w:gridCol w:w="740"/>
        <w:gridCol w:w="13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98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采购计划</w:t>
            </w:r>
            <w:r>
              <w:rPr>
                <w:rFonts w:hint="eastAsia" w:ascii="黑体" w:hAnsi="黑体" w:eastAsia="黑体"/>
                <w:color w:val="000000"/>
                <w:sz w:val="20"/>
              </w:rPr>
              <w:br w:type="textWrapping"/>
            </w:r>
            <w:r>
              <w:rPr>
                <w:rFonts w:hint="eastAsia" w:ascii="黑体" w:hAnsi="黑体" w:eastAsia="黑体"/>
                <w:color w:val="000000"/>
                <w:sz w:val="20"/>
              </w:rPr>
              <w:t>编号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2024-JQ06-W5045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电场动物实验装置（标准版）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最高限价（万元）</w:t>
            </w:r>
          </w:p>
        </w:tc>
        <w:tc>
          <w:tcPr>
            <w:tcW w:w="2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48（2）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8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3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能够用于开展电场治疗细胞实验，主机可以进行电场强度、频率调节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输出频率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3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（100-300）KHz可调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输出电场强度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▲</w:t>
            </w:r>
          </w:p>
        </w:tc>
        <w:tc>
          <w:tcPr>
            <w:tcW w:w="43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输出电场强度＞1V/cm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温度控制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▲</w:t>
            </w:r>
          </w:p>
        </w:tc>
        <w:tc>
          <w:tcPr>
            <w:tcW w:w="43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可实现电极片温度控制＜41℃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电极片材质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　</w:t>
            </w:r>
          </w:p>
        </w:tc>
        <w:tc>
          <w:tcPr>
            <w:tcW w:w="43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电极片绝缘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输出电场方向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3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输出电场方向≥2个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配置要求1</w:t>
            </w:r>
            <w:r>
              <w:rPr>
                <w:rFonts w:hint="eastAsia" w:ascii="黑体" w:hAnsi="黑体" w:eastAsia="黑体"/>
                <w:color w:val="000000"/>
                <w:sz w:val="20"/>
              </w:rPr>
              <w:br w:type="textWrapping"/>
            </w:r>
            <w:r>
              <w:rPr>
                <w:rFonts w:hint="eastAsia" w:ascii="黑体" w:hAnsi="黑体" w:eastAsia="黑体"/>
                <w:color w:val="000000"/>
                <w:sz w:val="20"/>
              </w:rPr>
              <w:t>（单台套）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3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主机1台，配套用电极片≥10片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8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3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合同签订后1个月内交付，交付地点由甲方指定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3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物资到货（服务完成）验收后付100%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3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验收合格后满一年无质量问题支付剩余0%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售后服务1</w:t>
            </w:r>
            <w:r>
              <w:rPr>
                <w:rFonts w:hint="eastAsia" w:ascii="黑体" w:hAnsi="黑体" w:eastAsia="黑体"/>
                <w:color w:val="000000"/>
                <w:sz w:val="20"/>
              </w:rPr>
              <w:br w:type="textWrapping"/>
            </w:r>
            <w:r>
              <w:rPr>
                <w:rFonts w:hint="eastAsia" w:ascii="黑体" w:hAnsi="黑体" w:eastAsia="黑体"/>
                <w:color w:val="00000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3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保修年限不低于1年，全年故障停机时间不高于5%（按365日/年计算)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是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原厂授权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（企业承诺）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售后服务2</w:t>
            </w:r>
            <w:r>
              <w:rPr>
                <w:rFonts w:hint="eastAsia" w:ascii="黑体" w:hAnsi="黑体" w:eastAsia="黑体"/>
                <w:color w:val="000000"/>
                <w:sz w:val="20"/>
              </w:rPr>
              <w:br w:type="textWrapping"/>
            </w:r>
            <w:r>
              <w:rPr>
                <w:rFonts w:hint="eastAsia" w:ascii="黑体" w:hAnsi="黑体" w:eastAsia="黑体"/>
                <w:color w:val="00000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3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保修期内免费提供定期维护保养服务，免费升级和维护软件，免费提供使用培训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售后服务3</w:t>
            </w:r>
            <w:r>
              <w:rPr>
                <w:rFonts w:hint="eastAsia" w:ascii="黑体" w:hAnsi="黑体" w:eastAsia="黑体"/>
                <w:color w:val="000000"/>
                <w:sz w:val="20"/>
              </w:rPr>
              <w:br w:type="textWrapping"/>
            </w:r>
            <w:r>
              <w:rPr>
                <w:rFonts w:hint="eastAsia" w:ascii="黑体" w:hAnsi="黑体" w:eastAsia="黑体"/>
                <w:color w:val="00000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3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提供不少于1人次、1天的工程师维修培训。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售后服务4</w:t>
            </w:r>
            <w:r>
              <w:rPr>
                <w:rFonts w:hint="eastAsia" w:ascii="黑体" w:hAnsi="黑体" w:eastAsia="黑体"/>
                <w:color w:val="000000"/>
                <w:sz w:val="20"/>
              </w:rPr>
              <w:br w:type="textWrapping"/>
            </w:r>
            <w:r>
              <w:rPr>
                <w:rFonts w:hint="eastAsia" w:ascii="黑体" w:hAnsi="黑体" w:eastAsia="黑体"/>
                <w:color w:val="000000"/>
                <w:sz w:val="20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3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维修响应时间≤24小时，维修到达现场时间≤48小时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备品备件要求</w:t>
            </w:r>
            <w:r>
              <w:rPr>
                <w:rFonts w:hint="eastAsia" w:ascii="黑体" w:hAnsi="黑体" w:eastAsia="黑体"/>
                <w:color w:val="000000"/>
                <w:sz w:val="20"/>
              </w:rPr>
              <w:br w:type="textWrapping"/>
            </w:r>
            <w:r>
              <w:rPr>
                <w:rFonts w:hint="eastAsia" w:ascii="黑体" w:hAnsi="黑体" w:eastAsia="黑体"/>
                <w:color w:val="000000"/>
                <w:sz w:val="20"/>
              </w:rPr>
              <w:t>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★</w:t>
            </w:r>
          </w:p>
        </w:tc>
        <w:tc>
          <w:tcPr>
            <w:tcW w:w="43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由供应商承诺项目使用寿命周期内保证零配件供应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否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</w:rPr>
              <w:t>企业承诺</w:t>
            </w:r>
          </w:p>
        </w:tc>
      </w:tr>
    </w:tbl>
    <w:p>
      <w:pPr>
        <w:pStyle w:val="6"/>
        <w:spacing w:before="289" w:beforeLines="50" w:after="289" w:afterLines="50" w:line="572" w:lineRule="exact"/>
        <w:ind w:firstLine="0" w:firstLineChars="0"/>
        <w:jc w:val="both"/>
        <w:rPr>
          <w:rFonts w:hAnsi="黑体"/>
          <w:color w:val="000000"/>
          <w:spacing w:val="-4"/>
          <w:sz w:val="32"/>
        </w:rPr>
      </w:pPr>
      <w:bookmarkStart w:id="0" w:name="_GoBack"/>
      <w:bookmarkEnd w:id="0"/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701" w:right="1474" w:bottom="1701" w:left="1588" w:header="850" w:footer="1247" w:gutter="0"/>
      <w:cols w:space="720" w:num="1"/>
      <w:titlePg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3Zjg2OGJiNmViMWZlNWFkMGNiMWRhNTgwYWMxMzYifQ=="/>
    <w:docVar w:name="KY_MEDREF_DOCUID" w:val="{938BD3B6-70F2-4649-B64B-54C5448C4ACA}"/>
    <w:docVar w:name="KY_MEDREF_VERSION" w:val="3"/>
  </w:docVars>
  <w:rsids>
    <w:rsidRoot w:val="002B474F"/>
    <w:rsid w:val="00011417"/>
    <w:rsid w:val="00013619"/>
    <w:rsid w:val="00031CAF"/>
    <w:rsid w:val="00040C9B"/>
    <w:rsid w:val="0004503F"/>
    <w:rsid w:val="00060F41"/>
    <w:rsid w:val="00064DD9"/>
    <w:rsid w:val="000664CA"/>
    <w:rsid w:val="00074B60"/>
    <w:rsid w:val="000777DB"/>
    <w:rsid w:val="00077CEC"/>
    <w:rsid w:val="00083060"/>
    <w:rsid w:val="00083FB9"/>
    <w:rsid w:val="00091AF8"/>
    <w:rsid w:val="000A2713"/>
    <w:rsid w:val="000B7019"/>
    <w:rsid w:val="000C4E61"/>
    <w:rsid w:val="000C5E20"/>
    <w:rsid w:val="000E2971"/>
    <w:rsid w:val="00101F64"/>
    <w:rsid w:val="001137E2"/>
    <w:rsid w:val="00130825"/>
    <w:rsid w:val="001332B6"/>
    <w:rsid w:val="00136961"/>
    <w:rsid w:val="00140722"/>
    <w:rsid w:val="00142A13"/>
    <w:rsid w:val="00152898"/>
    <w:rsid w:val="00165B94"/>
    <w:rsid w:val="001A577C"/>
    <w:rsid w:val="001B5218"/>
    <w:rsid w:val="001C7F4B"/>
    <w:rsid w:val="001D3A6C"/>
    <w:rsid w:val="001D4AFD"/>
    <w:rsid w:val="001E2304"/>
    <w:rsid w:val="001E4095"/>
    <w:rsid w:val="001E5DAD"/>
    <w:rsid w:val="001E6FE5"/>
    <w:rsid w:val="00216C54"/>
    <w:rsid w:val="0022683F"/>
    <w:rsid w:val="00231E45"/>
    <w:rsid w:val="00243068"/>
    <w:rsid w:val="002437AE"/>
    <w:rsid w:val="0024671B"/>
    <w:rsid w:val="00246B1D"/>
    <w:rsid w:val="00252DE7"/>
    <w:rsid w:val="00253AF2"/>
    <w:rsid w:val="00253F60"/>
    <w:rsid w:val="0025680B"/>
    <w:rsid w:val="002635FE"/>
    <w:rsid w:val="0026410D"/>
    <w:rsid w:val="00264344"/>
    <w:rsid w:val="00264698"/>
    <w:rsid w:val="0026780D"/>
    <w:rsid w:val="002832F0"/>
    <w:rsid w:val="00292A36"/>
    <w:rsid w:val="00292F95"/>
    <w:rsid w:val="002948E0"/>
    <w:rsid w:val="00295EBD"/>
    <w:rsid w:val="002A1794"/>
    <w:rsid w:val="002B2DC0"/>
    <w:rsid w:val="002B474F"/>
    <w:rsid w:val="002B666D"/>
    <w:rsid w:val="002B78AE"/>
    <w:rsid w:val="002C295C"/>
    <w:rsid w:val="002C4298"/>
    <w:rsid w:val="002C5FEF"/>
    <w:rsid w:val="002E170E"/>
    <w:rsid w:val="002F0E1A"/>
    <w:rsid w:val="002F17B8"/>
    <w:rsid w:val="002F18FC"/>
    <w:rsid w:val="002F5CE1"/>
    <w:rsid w:val="00303856"/>
    <w:rsid w:val="0030714B"/>
    <w:rsid w:val="0032486B"/>
    <w:rsid w:val="00334B02"/>
    <w:rsid w:val="003379BB"/>
    <w:rsid w:val="0034135B"/>
    <w:rsid w:val="003457D1"/>
    <w:rsid w:val="0034711C"/>
    <w:rsid w:val="00347FF3"/>
    <w:rsid w:val="00352734"/>
    <w:rsid w:val="0037007C"/>
    <w:rsid w:val="0038146C"/>
    <w:rsid w:val="00386BB1"/>
    <w:rsid w:val="003878FB"/>
    <w:rsid w:val="00390CD8"/>
    <w:rsid w:val="003935C5"/>
    <w:rsid w:val="00395B90"/>
    <w:rsid w:val="003A07A8"/>
    <w:rsid w:val="003A3E42"/>
    <w:rsid w:val="003A5193"/>
    <w:rsid w:val="003D2BCA"/>
    <w:rsid w:val="003E56E8"/>
    <w:rsid w:val="003E7EB2"/>
    <w:rsid w:val="00400AED"/>
    <w:rsid w:val="0040550E"/>
    <w:rsid w:val="00414F77"/>
    <w:rsid w:val="00421228"/>
    <w:rsid w:val="0042199C"/>
    <w:rsid w:val="00423C5D"/>
    <w:rsid w:val="004329F9"/>
    <w:rsid w:val="00442F26"/>
    <w:rsid w:val="00450766"/>
    <w:rsid w:val="00471A22"/>
    <w:rsid w:val="00476411"/>
    <w:rsid w:val="00484B37"/>
    <w:rsid w:val="00485350"/>
    <w:rsid w:val="004926A5"/>
    <w:rsid w:val="0049656A"/>
    <w:rsid w:val="004A7CF1"/>
    <w:rsid w:val="004C3097"/>
    <w:rsid w:val="004C3746"/>
    <w:rsid w:val="004C4939"/>
    <w:rsid w:val="004D405D"/>
    <w:rsid w:val="004D6739"/>
    <w:rsid w:val="004D7860"/>
    <w:rsid w:val="004E306E"/>
    <w:rsid w:val="004E763F"/>
    <w:rsid w:val="004F0F4D"/>
    <w:rsid w:val="004F6952"/>
    <w:rsid w:val="00510168"/>
    <w:rsid w:val="00511A5B"/>
    <w:rsid w:val="0052337B"/>
    <w:rsid w:val="005251C2"/>
    <w:rsid w:val="0053043F"/>
    <w:rsid w:val="005314C8"/>
    <w:rsid w:val="005335C9"/>
    <w:rsid w:val="00542433"/>
    <w:rsid w:val="00553A72"/>
    <w:rsid w:val="00555316"/>
    <w:rsid w:val="00564B01"/>
    <w:rsid w:val="00585DA2"/>
    <w:rsid w:val="00594177"/>
    <w:rsid w:val="00596995"/>
    <w:rsid w:val="005B67E1"/>
    <w:rsid w:val="005C3503"/>
    <w:rsid w:val="005C4A76"/>
    <w:rsid w:val="005D279E"/>
    <w:rsid w:val="005E6FD5"/>
    <w:rsid w:val="005F7628"/>
    <w:rsid w:val="006048D1"/>
    <w:rsid w:val="0060545E"/>
    <w:rsid w:val="00605C57"/>
    <w:rsid w:val="0062297B"/>
    <w:rsid w:val="0063021E"/>
    <w:rsid w:val="006357CE"/>
    <w:rsid w:val="00637B47"/>
    <w:rsid w:val="0064398A"/>
    <w:rsid w:val="00650769"/>
    <w:rsid w:val="00656AE2"/>
    <w:rsid w:val="00666B6D"/>
    <w:rsid w:val="0067498C"/>
    <w:rsid w:val="006827B4"/>
    <w:rsid w:val="0069082F"/>
    <w:rsid w:val="00692229"/>
    <w:rsid w:val="006A22FA"/>
    <w:rsid w:val="006C3D78"/>
    <w:rsid w:val="006C45CC"/>
    <w:rsid w:val="006E00C2"/>
    <w:rsid w:val="006F30BC"/>
    <w:rsid w:val="006F741A"/>
    <w:rsid w:val="00702D2D"/>
    <w:rsid w:val="0071196F"/>
    <w:rsid w:val="007136E2"/>
    <w:rsid w:val="00721E8A"/>
    <w:rsid w:val="00725A9C"/>
    <w:rsid w:val="0073221C"/>
    <w:rsid w:val="00732644"/>
    <w:rsid w:val="007428EF"/>
    <w:rsid w:val="00744B0F"/>
    <w:rsid w:val="00752B27"/>
    <w:rsid w:val="007606B1"/>
    <w:rsid w:val="00770867"/>
    <w:rsid w:val="0078231A"/>
    <w:rsid w:val="00782AFA"/>
    <w:rsid w:val="007863B3"/>
    <w:rsid w:val="00792694"/>
    <w:rsid w:val="0079789D"/>
    <w:rsid w:val="007A4199"/>
    <w:rsid w:val="007A678F"/>
    <w:rsid w:val="007A7C89"/>
    <w:rsid w:val="007B6889"/>
    <w:rsid w:val="007B74C9"/>
    <w:rsid w:val="007E58D7"/>
    <w:rsid w:val="007F48EC"/>
    <w:rsid w:val="008027A3"/>
    <w:rsid w:val="0081204F"/>
    <w:rsid w:val="00812665"/>
    <w:rsid w:val="008137CB"/>
    <w:rsid w:val="00842503"/>
    <w:rsid w:val="00843C15"/>
    <w:rsid w:val="00846395"/>
    <w:rsid w:val="00852B81"/>
    <w:rsid w:val="00857784"/>
    <w:rsid w:val="0088264B"/>
    <w:rsid w:val="00884689"/>
    <w:rsid w:val="008A6A80"/>
    <w:rsid w:val="008B02F7"/>
    <w:rsid w:val="008B6590"/>
    <w:rsid w:val="008C4A36"/>
    <w:rsid w:val="008C5594"/>
    <w:rsid w:val="008D0999"/>
    <w:rsid w:val="008D1614"/>
    <w:rsid w:val="008D24DC"/>
    <w:rsid w:val="008D4AE9"/>
    <w:rsid w:val="008D66AF"/>
    <w:rsid w:val="008E2817"/>
    <w:rsid w:val="008E28C4"/>
    <w:rsid w:val="0090713D"/>
    <w:rsid w:val="00915F73"/>
    <w:rsid w:val="009334DB"/>
    <w:rsid w:val="009354A9"/>
    <w:rsid w:val="009376DD"/>
    <w:rsid w:val="009414CC"/>
    <w:rsid w:val="00950B35"/>
    <w:rsid w:val="00956769"/>
    <w:rsid w:val="009604FB"/>
    <w:rsid w:val="00962AC4"/>
    <w:rsid w:val="0096594E"/>
    <w:rsid w:val="009716E4"/>
    <w:rsid w:val="009729B3"/>
    <w:rsid w:val="0097312C"/>
    <w:rsid w:val="009765F8"/>
    <w:rsid w:val="00991B41"/>
    <w:rsid w:val="00992C1E"/>
    <w:rsid w:val="00995CC5"/>
    <w:rsid w:val="009A3221"/>
    <w:rsid w:val="009B4E79"/>
    <w:rsid w:val="009D149A"/>
    <w:rsid w:val="009D173F"/>
    <w:rsid w:val="009D655D"/>
    <w:rsid w:val="009F0493"/>
    <w:rsid w:val="009F17B5"/>
    <w:rsid w:val="009F5AD8"/>
    <w:rsid w:val="00A01624"/>
    <w:rsid w:val="00A06B0C"/>
    <w:rsid w:val="00A12D20"/>
    <w:rsid w:val="00A21B33"/>
    <w:rsid w:val="00A23673"/>
    <w:rsid w:val="00A252D6"/>
    <w:rsid w:val="00A26792"/>
    <w:rsid w:val="00A33249"/>
    <w:rsid w:val="00A409FC"/>
    <w:rsid w:val="00A518DA"/>
    <w:rsid w:val="00A56B28"/>
    <w:rsid w:val="00A56B7A"/>
    <w:rsid w:val="00A6200B"/>
    <w:rsid w:val="00A626A7"/>
    <w:rsid w:val="00A7648A"/>
    <w:rsid w:val="00A85135"/>
    <w:rsid w:val="00A950F5"/>
    <w:rsid w:val="00AA0C0B"/>
    <w:rsid w:val="00AA45C1"/>
    <w:rsid w:val="00AA5D4E"/>
    <w:rsid w:val="00AB27E1"/>
    <w:rsid w:val="00AC1834"/>
    <w:rsid w:val="00AC23F7"/>
    <w:rsid w:val="00AD2137"/>
    <w:rsid w:val="00AD5375"/>
    <w:rsid w:val="00AE0B72"/>
    <w:rsid w:val="00AE7387"/>
    <w:rsid w:val="00AE74B4"/>
    <w:rsid w:val="00AF0B5E"/>
    <w:rsid w:val="00AF29A3"/>
    <w:rsid w:val="00AF7574"/>
    <w:rsid w:val="00B04463"/>
    <w:rsid w:val="00B06FC8"/>
    <w:rsid w:val="00B120C1"/>
    <w:rsid w:val="00B166F7"/>
    <w:rsid w:val="00B2466A"/>
    <w:rsid w:val="00B3003C"/>
    <w:rsid w:val="00B30E3E"/>
    <w:rsid w:val="00B318F3"/>
    <w:rsid w:val="00B329AD"/>
    <w:rsid w:val="00B33CEF"/>
    <w:rsid w:val="00B40065"/>
    <w:rsid w:val="00B405BC"/>
    <w:rsid w:val="00B40688"/>
    <w:rsid w:val="00B4368B"/>
    <w:rsid w:val="00B53BA1"/>
    <w:rsid w:val="00B60281"/>
    <w:rsid w:val="00B615FF"/>
    <w:rsid w:val="00B67F83"/>
    <w:rsid w:val="00B82178"/>
    <w:rsid w:val="00B87B9D"/>
    <w:rsid w:val="00B92008"/>
    <w:rsid w:val="00B96E5E"/>
    <w:rsid w:val="00BA2F5B"/>
    <w:rsid w:val="00BA64B3"/>
    <w:rsid w:val="00BB43A6"/>
    <w:rsid w:val="00BB53D7"/>
    <w:rsid w:val="00BC36C3"/>
    <w:rsid w:val="00BE1090"/>
    <w:rsid w:val="00BE4C2B"/>
    <w:rsid w:val="00BF3757"/>
    <w:rsid w:val="00BF4514"/>
    <w:rsid w:val="00C07A01"/>
    <w:rsid w:val="00C13A24"/>
    <w:rsid w:val="00C17B2F"/>
    <w:rsid w:val="00C2087F"/>
    <w:rsid w:val="00C209CD"/>
    <w:rsid w:val="00C33B86"/>
    <w:rsid w:val="00C53199"/>
    <w:rsid w:val="00C65365"/>
    <w:rsid w:val="00C732D3"/>
    <w:rsid w:val="00CA1A83"/>
    <w:rsid w:val="00CB0AC8"/>
    <w:rsid w:val="00CB7FB8"/>
    <w:rsid w:val="00CC219B"/>
    <w:rsid w:val="00CC79D5"/>
    <w:rsid w:val="00CD54BC"/>
    <w:rsid w:val="00CD6A59"/>
    <w:rsid w:val="00CE51ED"/>
    <w:rsid w:val="00CF5380"/>
    <w:rsid w:val="00D002C3"/>
    <w:rsid w:val="00D03465"/>
    <w:rsid w:val="00D042FB"/>
    <w:rsid w:val="00D10E5C"/>
    <w:rsid w:val="00D50E27"/>
    <w:rsid w:val="00D55BD4"/>
    <w:rsid w:val="00D62D13"/>
    <w:rsid w:val="00D63A5F"/>
    <w:rsid w:val="00D668B5"/>
    <w:rsid w:val="00D71BA7"/>
    <w:rsid w:val="00D73F03"/>
    <w:rsid w:val="00D7502E"/>
    <w:rsid w:val="00D7605A"/>
    <w:rsid w:val="00D9292C"/>
    <w:rsid w:val="00D94D93"/>
    <w:rsid w:val="00DA6268"/>
    <w:rsid w:val="00DA6A31"/>
    <w:rsid w:val="00DA751A"/>
    <w:rsid w:val="00DB2861"/>
    <w:rsid w:val="00DB68DE"/>
    <w:rsid w:val="00DC5FD8"/>
    <w:rsid w:val="00DD7056"/>
    <w:rsid w:val="00DD733B"/>
    <w:rsid w:val="00DF017B"/>
    <w:rsid w:val="00E01452"/>
    <w:rsid w:val="00E06FCD"/>
    <w:rsid w:val="00E40BB0"/>
    <w:rsid w:val="00E52F69"/>
    <w:rsid w:val="00E5645E"/>
    <w:rsid w:val="00E64833"/>
    <w:rsid w:val="00E70BC8"/>
    <w:rsid w:val="00E71A5E"/>
    <w:rsid w:val="00E72D48"/>
    <w:rsid w:val="00E7364E"/>
    <w:rsid w:val="00E7789A"/>
    <w:rsid w:val="00E81409"/>
    <w:rsid w:val="00E93E51"/>
    <w:rsid w:val="00E96BF1"/>
    <w:rsid w:val="00EA52C3"/>
    <w:rsid w:val="00EB1CCC"/>
    <w:rsid w:val="00EB206D"/>
    <w:rsid w:val="00EC2F59"/>
    <w:rsid w:val="00EC56BD"/>
    <w:rsid w:val="00ED0579"/>
    <w:rsid w:val="00ED06E9"/>
    <w:rsid w:val="00ED4198"/>
    <w:rsid w:val="00EE24B3"/>
    <w:rsid w:val="00EE613C"/>
    <w:rsid w:val="00EF6ABE"/>
    <w:rsid w:val="00F07C95"/>
    <w:rsid w:val="00F20EA8"/>
    <w:rsid w:val="00F21A3A"/>
    <w:rsid w:val="00F32D34"/>
    <w:rsid w:val="00F34969"/>
    <w:rsid w:val="00F379B5"/>
    <w:rsid w:val="00F44DAF"/>
    <w:rsid w:val="00F5340D"/>
    <w:rsid w:val="00F54722"/>
    <w:rsid w:val="00F60DBA"/>
    <w:rsid w:val="00F85185"/>
    <w:rsid w:val="00FA29A0"/>
    <w:rsid w:val="00FB44B1"/>
    <w:rsid w:val="00FB7E03"/>
    <w:rsid w:val="00FD04F0"/>
    <w:rsid w:val="00FE1613"/>
    <w:rsid w:val="00FE5997"/>
    <w:rsid w:val="00FF03A1"/>
    <w:rsid w:val="00FF5C60"/>
    <w:rsid w:val="03BD4B37"/>
    <w:rsid w:val="06B70DC2"/>
    <w:rsid w:val="09292169"/>
    <w:rsid w:val="0CC24392"/>
    <w:rsid w:val="116975FB"/>
    <w:rsid w:val="159C1405"/>
    <w:rsid w:val="161F7E95"/>
    <w:rsid w:val="16361D5C"/>
    <w:rsid w:val="18FC53CF"/>
    <w:rsid w:val="1C730B04"/>
    <w:rsid w:val="1F5211D5"/>
    <w:rsid w:val="1FC056FE"/>
    <w:rsid w:val="21CB69FB"/>
    <w:rsid w:val="23DE387F"/>
    <w:rsid w:val="24175AA3"/>
    <w:rsid w:val="269F3672"/>
    <w:rsid w:val="276E61EE"/>
    <w:rsid w:val="2EB66E30"/>
    <w:rsid w:val="2FCA4873"/>
    <w:rsid w:val="324C603B"/>
    <w:rsid w:val="355524A5"/>
    <w:rsid w:val="3761738B"/>
    <w:rsid w:val="38800557"/>
    <w:rsid w:val="3DA37F41"/>
    <w:rsid w:val="3F787C71"/>
    <w:rsid w:val="42B35A22"/>
    <w:rsid w:val="442020DC"/>
    <w:rsid w:val="4A3D1407"/>
    <w:rsid w:val="4A5F46BA"/>
    <w:rsid w:val="4B9132B3"/>
    <w:rsid w:val="4F2A5E9F"/>
    <w:rsid w:val="56D21801"/>
    <w:rsid w:val="5E5600A7"/>
    <w:rsid w:val="5F0F2728"/>
    <w:rsid w:val="5F1679AD"/>
    <w:rsid w:val="5F2666EC"/>
    <w:rsid w:val="625C309A"/>
    <w:rsid w:val="64EA5F44"/>
    <w:rsid w:val="692179F5"/>
    <w:rsid w:val="6A131BBE"/>
    <w:rsid w:val="6AB46F45"/>
    <w:rsid w:val="6BB713E5"/>
    <w:rsid w:val="718F18DF"/>
    <w:rsid w:val="739E6A5C"/>
    <w:rsid w:val="73A47270"/>
    <w:rsid w:val="75991733"/>
    <w:rsid w:val="76245747"/>
    <w:rsid w:val="765C02BC"/>
    <w:rsid w:val="77C22D8C"/>
    <w:rsid w:val="7B0B002A"/>
    <w:rsid w:val="7B60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  <w:spacing w:after="160" w:line="278" w:lineRule="auto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next w:val="6"/>
    <w:qFormat/>
    <w:uiPriority w:val="0"/>
    <w:pPr>
      <w:spacing w:after="120"/>
    </w:pPr>
  </w:style>
  <w:style w:type="paragraph" w:styleId="6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7">
    <w:name w:val="Date"/>
    <w:basedOn w:val="1"/>
    <w:next w:val="1"/>
    <w:qFormat/>
    <w:uiPriority w:val="0"/>
    <w:pPr>
      <w:ind w:left="100" w:leftChars="2500"/>
    </w:pPr>
    <w:rPr>
      <w:rFonts w:eastAsia="仿宋_GB2312"/>
      <w:sz w:val="30"/>
    </w:rPr>
  </w:style>
  <w:style w:type="paragraph" w:styleId="8">
    <w:name w:val="Body Text Indent 2"/>
    <w:basedOn w:val="1"/>
    <w:qFormat/>
    <w:uiPriority w:val="0"/>
    <w:pPr>
      <w:spacing w:line="520" w:lineRule="exact"/>
      <w:ind w:right="-17" w:rightChars="-8" w:firstLine="640" w:firstLineChars="200"/>
    </w:pPr>
    <w:rPr>
      <w:rFonts w:ascii="楷体_GB2312" w:eastAsia="楷体_GB2312"/>
      <w:sz w:val="32"/>
    </w:rPr>
  </w:style>
  <w:style w:type="paragraph" w:styleId="9">
    <w:name w:val="Balloon Text"/>
    <w:basedOn w:val="1"/>
    <w:link w:val="19"/>
    <w:qFormat/>
    <w:uiPriority w:val="0"/>
    <w:rPr>
      <w:sz w:val="18"/>
      <w:szCs w:val="18"/>
    </w:rPr>
  </w:style>
  <w:style w:type="paragraph" w:styleId="10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5">
    <w:name w:val="page number"/>
    <w:basedOn w:val="14"/>
    <w:qFormat/>
    <w:uiPriority w:val="0"/>
  </w:style>
  <w:style w:type="character" w:styleId="16">
    <w:name w:val="Emphasis"/>
    <w:basedOn w:val="14"/>
    <w:qFormat/>
    <w:uiPriority w:val="0"/>
    <w:rPr>
      <w:i/>
    </w:rPr>
  </w:style>
  <w:style w:type="character" w:styleId="17">
    <w:name w:val="annotation reference"/>
    <w:basedOn w:val="14"/>
    <w:qFormat/>
    <w:uiPriority w:val="0"/>
    <w:rPr>
      <w:sz w:val="21"/>
      <w:szCs w:val="21"/>
    </w:rPr>
  </w:style>
  <w:style w:type="paragraph" w:customStyle="1" w:styleId="18">
    <w:name w:val="Char Char Char Char"/>
    <w:basedOn w:val="1"/>
    <w:qFormat/>
    <w:uiPriority w:val="0"/>
    <w:rPr>
      <w:rFonts w:ascii="Times" w:hAnsi="Times"/>
      <w:szCs w:val="24"/>
    </w:rPr>
  </w:style>
  <w:style w:type="character" w:customStyle="1" w:styleId="19">
    <w:name w:val="批注框文本 字符"/>
    <w:link w:val="9"/>
    <w:qFormat/>
    <w:uiPriority w:val="0"/>
    <w:rPr>
      <w:kern w:val="2"/>
      <w:sz w:val="18"/>
      <w:szCs w:val="18"/>
    </w:rPr>
  </w:style>
  <w:style w:type="character" w:customStyle="1" w:styleId="20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1">
    <w:name w:val="font111"/>
    <w:basedOn w:val="14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22">
    <w:name w:val="font81"/>
    <w:basedOn w:val="14"/>
    <w:qFormat/>
    <w:uiPriority w:val="0"/>
    <w:rPr>
      <w:rFonts w:hint="eastAsia" w:ascii="黑体" w:hAnsi="宋体" w:eastAsia="黑体" w:cs="黑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444444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301</Company>
  <Pages>25</Pages>
  <Words>1867</Words>
  <Characters>10642</Characters>
  <Lines>88</Lines>
  <Paragraphs>24</Paragraphs>
  <TotalTime>4</TotalTime>
  <ScaleCrop>false</ScaleCrop>
  <LinksUpToDate>false</LinksUpToDate>
  <CharactersWithSpaces>12485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2024-07-29T01:50:00Z</dcterms:created>
  <dc:creator>301</dc:creator>
  <cp:lastModifiedBy>cy</cp:lastModifiedBy>
  <cp:lastPrinted>2024-10-11T00:45:00Z</cp:lastPrinted>
  <dcterms:modified xsi:type="dcterms:W3CDTF">2024-10-16T08:14:15Z</dcterms:modified>
  <dc:title>请  示               秘  密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EF99CFFC5CE84B2CAC970556E5502D46_13</vt:lpwstr>
  </property>
</Properties>
</file>