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宋体" w:eastAsia="黑体" w:cs="黑体"/>
                <w:color w:val="C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sz w:val="18"/>
                <w:szCs w:val="18"/>
              </w:rPr>
              <w:t>2024-JQ06-W3525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标本柜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46.5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用于存放组织标本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具备ISO9001认证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规格尺寸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（长*宽*高）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≥800×600×2000mm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整体材质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304不锈钢，厚度≥1.2mm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柜门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需密封性好，防止有害气体外溢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隔板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不锈钢材质，多孔可调，承重≥60kg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内部容积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800L--1500L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把手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不锈钢成型把手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集成控制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可与实验室整体通风系统交互连接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安全锁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设有安全锁装置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风机排风量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≥800立方米/小时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承重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≥200kg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标本柜6个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企业承诺</w:t>
            </w:r>
          </w:p>
        </w:tc>
      </w:tr>
    </w:tbl>
    <w:p>
      <w:pPr>
        <w:pStyle w:val="2"/>
        <w:spacing w:line="572" w:lineRule="exact"/>
        <w:ind w:firstLine="598" w:firstLineChars="187"/>
        <w:rPr>
          <w:rFonts w:ascii="黑体" w:hAnsi="黑体" w:eastAsia="黑体" w:cs="黑体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2098" w:right="1474" w:bottom="1985" w:left="1588" w:header="850" w:footer="992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>
      <w:pPr>
        <w:pStyle w:val="2"/>
        <w:spacing w:beforeLines="50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73299"/>
    <w:rsid w:val="00103EA8"/>
    <w:rsid w:val="0012487B"/>
    <w:rsid w:val="001F64A8"/>
    <w:rsid w:val="00273663"/>
    <w:rsid w:val="00296665"/>
    <w:rsid w:val="00437464"/>
    <w:rsid w:val="004B68E7"/>
    <w:rsid w:val="006C412D"/>
    <w:rsid w:val="0073343B"/>
    <w:rsid w:val="007837C7"/>
    <w:rsid w:val="00804C06"/>
    <w:rsid w:val="008A044C"/>
    <w:rsid w:val="009017F5"/>
    <w:rsid w:val="00965730"/>
    <w:rsid w:val="009D65E2"/>
    <w:rsid w:val="009E34DB"/>
    <w:rsid w:val="00A44E28"/>
    <w:rsid w:val="00AF06AC"/>
    <w:rsid w:val="00BA54EE"/>
    <w:rsid w:val="00C038A2"/>
    <w:rsid w:val="00CD12E3"/>
    <w:rsid w:val="00D27EB1"/>
    <w:rsid w:val="00D75B18"/>
    <w:rsid w:val="00D94252"/>
    <w:rsid w:val="00DA1A02"/>
    <w:rsid w:val="00E77115"/>
    <w:rsid w:val="00EF53C7"/>
    <w:rsid w:val="00F56B9C"/>
    <w:rsid w:val="00FC0F96"/>
    <w:rsid w:val="13294F44"/>
    <w:rsid w:val="16846935"/>
    <w:rsid w:val="19D35C0A"/>
    <w:rsid w:val="1F881244"/>
    <w:rsid w:val="1FC61D6D"/>
    <w:rsid w:val="231B23CF"/>
    <w:rsid w:val="26712A32"/>
    <w:rsid w:val="26723267"/>
    <w:rsid w:val="26F45411"/>
    <w:rsid w:val="29F23E8A"/>
    <w:rsid w:val="304A68B7"/>
    <w:rsid w:val="3B1231AA"/>
    <w:rsid w:val="428775E6"/>
    <w:rsid w:val="42A31D6D"/>
    <w:rsid w:val="44EF3998"/>
    <w:rsid w:val="4B755F2E"/>
    <w:rsid w:val="4C8C6457"/>
    <w:rsid w:val="4F8E066B"/>
    <w:rsid w:val="5B4556A4"/>
    <w:rsid w:val="622A170C"/>
    <w:rsid w:val="6E495EC6"/>
    <w:rsid w:val="73C11E98"/>
    <w:rsid w:val="7B2E3B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1271</Words>
  <Characters>1359</Characters>
  <Lines>11</Lines>
  <Paragraphs>3</Paragraphs>
  <TotalTime>2</TotalTime>
  <ScaleCrop>false</ScaleCrop>
  <LinksUpToDate>false</LinksUpToDate>
  <CharactersWithSpaces>1388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2024-04-23T23:22:00Z</dcterms:created>
  <dc:creator>王藏建</dc:creator>
  <cp:lastModifiedBy>cy</cp:lastModifiedBy>
  <dcterms:modified xsi:type="dcterms:W3CDTF">2024-12-19T12:19:49Z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31DCD81B256941F5A12B66A0080CF57A_12</vt:lpwstr>
  </property>
</Properties>
</file>