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25" w:type="dxa"/>
        <w:jc w:val="center"/>
        <w:tblInd w:w="523" w:type="dxa"/>
        <w:tblLook w:val="04A0"/>
      </w:tblPr>
      <w:tblGrid>
        <w:gridCol w:w="414"/>
        <w:gridCol w:w="556"/>
        <w:gridCol w:w="841"/>
        <w:gridCol w:w="425"/>
        <w:gridCol w:w="1145"/>
        <w:gridCol w:w="850"/>
        <w:gridCol w:w="4242"/>
        <w:gridCol w:w="142"/>
        <w:gridCol w:w="425"/>
        <w:gridCol w:w="567"/>
        <w:gridCol w:w="618"/>
      </w:tblGrid>
      <w:tr w:rsidR="007502BF" w:rsidRPr="007502BF" w:rsidTr="007502BF">
        <w:trPr>
          <w:trHeight w:val="20"/>
          <w:jc w:val="center"/>
        </w:trPr>
        <w:tc>
          <w:tcPr>
            <w:tcW w:w="10225" w:type="dxa"/>
            <w:gridSpan w:val="11"/>
            <w:tcBorders>
              <w:top w:val="nil"/>
              <w:left w:val="nil"/>
              <w:bottom w:val="nil"/>
              <w:right w:val="nil"/>
            </w:tcBorders>
            <w:shd w:val="clear" w:color="auto" w:fill="auto"/>
            <w:noWrap/>
            <w:vAlign w:val="center"/>
            <w:hideMark/>
          </w:tcPr>
          <w:p w:rsidR="007502BF" w:rsidRPr="007502BF" w:rsidRDefault="007502BF" w:rsidP="00152E2E">
            <w:pPr>
              <w:widowControl/>
              <w:adjustRightInd w:val="0"/>
              <w:snapToGrid w:val="0"/>
              <w:ind w:leftChars="-50" w:left="-105" w:rightChars="-50" w:right="-105"/>
              <w:jc w:val="center"/>
              <w:rPr>
                <w:rFonts w:ascii="方正小标宋简体" w:eastAsia="方正小标宋简体" w:hAnsi="宋体" w:cs="宋体"/>
                <w:color w:val="000000"/>
                <w:kern w:val="0"/>
                <w:sz w:val="32"/>
                <w:szCs w:val="32"/>
              </w:rPr>
            </w:pPr>
            <w:r w:rsidRPr="007502BF">
              <w:rPr>
                <w:rFonts w:ascii="方正小标宋简体" w:eastAsia="方正小标宋简体" w:hAnsi="宋体" w:cs="宋体" w:hint="eastAsia"/>
                <w:color w:val="000000"/>
                <w:kern w:val="0"/>
                <w:sz w:val="32"/>
                <w:szCs w:val="32"/>
              </w:rPr>
              <w:t>采购需求表</w:t>
            </w:r>
          </w:p>
        </w:tc>
      </w:tr>
      <w:tr w:rsidR="007502BF" w:rsidRPr="007502BF" w:rsidTr="007502BF">
        <w:trPr>
          <w:trHeight w:val="20"/>
          <w:jc w:val="center"/>
        </w:trPr>
        <w:tc>
          <w:tcPr>
            <w:tcW w:w="97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20" w:lineRule="exact"/>
              <w:ind w:leftChars="-50" w:left="-105" w:rightChars="-50" w:right="-105"/>
              <w:jc w:val="center"/>
              <w:rPr>
                <w:rFonts w:ascii="黑体" w:eastAsia="黑体" w:hAnsiTheme="minorEastAsia" w:cs="宋体"/>
                <w:b/>
                <w:color w:val="000000"/>
                <w:kern w:val="0"/>
                <w:sz w:val="20"/>
                <w:szCs w:val="20"/>
              </w:rPr>
            </w:pPr>
            <w:r w:rsidRPr="007502BF">
              <w:rPr>
                <w:rFonts w:ascii="黑体" w:eastAsia="黑体" w:hAnsiTheme="minorEastAsia" w:cs="宋体" w:hint="eastAsia"/>
                <w:b/>
                <w:color w:val="000000"/>
                <w:kern w:val="0"/>
                <w:sz w:val="20"/>
                <w:szCs w:val="20"/>
              </w:rPr>
              <w:t>项目</w:t>
            </w:r>
          </w:p>
          <w:p w:rsidR="007502BF" w:rsidRPr="007502BF" w:rsidRDefault="007502BF" w:rsidP="00152E2E">
            <w:pPr>
              <w:widowControl/>
              <w:adjustRightInd w:val="0"/>
              <w:snapToGrid w:val="0"/>
              <w:spacing w:line="220" w:lineRule="exact"/>
              <w:ind w:leftChars="-50" w:left="-105" w:rightChars="-50" w:right="-105"/>
              <w:jc w:val="center"/>
              <w:rPr>
                <w:rFonts w:asciiTheme="minorEastAsia" w:hAnsiTheme="minorEastAsia" w:cs="宋体"/>
                <w:color w:val="000000"/>
                <w:kern w:val="0"/>
                <w:sz w:val="20"/>
                <w:szCs w:val="20"/>
              </w:rPr>
            </w:pPr>
            <w:r w:rsidRPr="007502BF">
              <w:rPr>
                <w:rFonts w:ascii="黑体" w:eastAsia="黑体" w:hAnsiTheme="minorEastAsia" w:cs="宋体" w:hint="eastAsia"/>
                <w:b/>
                <w:color w:val="000000"/>
                <w:kern w:val="0"/>
                <w:sz w:val="20"/>
                <w:szCs w:val="20"/>
              </w:rPr>
              <w:t>编号</w:t>
            </w:r>
          </w:p>
        </w:tc>
        <w:tc>
          <w:tcPr>
            <w:tcW w:w="2411" w:type="dxa"/>
            <w:gridSpan w:val="3"/>
            <w:tcBorders>
              <w:top w:val="single" w:sz="4" w:space="0" w:color="auto"/>
              <w:left w:val="nil"/>
              <w:bottom w:val="single" w:sz="4" w:space="0" w:color="auto"/>
              <w:right w:val="single" w:sz="4" w:space="0" w:color="auto"/>
            </w:tcBorders>
            <w:shd w:val="clear" w:color="auto" w:fill="auto"/>
            <w:vAlign w:val="center"/>
            <w:hideMark/>
          </w:tcPr>
          <w:p w:rsidR="007502BF" w:rsidRPr="007502BF" w:rsidRDefault="00682E1B" w:rsidP="00152E2E">
            <w:pPr>
              <w:widowControl/>
              <w:adjustRightInd w:val="0"/>
              <w:snapToGrid w:val="0"/>
              <w:spacing w:line="220" w:lineRule="exact"/>
              <w:ind w:leftChars="-50" w:left="-105" w:rightChars="-50" w:right="-105"/>
              <w:jc w:val="center"/>
              <w:rPr>
                <w:rFonts w:asciiTheme="minorEastAsia" w:hAnsiTheme="minorEastAsia" w:cs="宋体"/>
                <w:color w:val="000000"/>
                <w:kern w:val="0"/>
                <w:sz w:val="20"/>
                <w:szCs w:val="20"/>
              </w:rPr>
            </w:pPr>
            <w:r w:rsidRPr="00682E1B">
              <w:rPr>
                <w:rFonts w:asciiTheme="minorEastAsia" w:hAnsiTheme="minorEastAsia" w:cs="宋体"/>
                <w:color w:val="000000"/>
                <w:kern w:val="0"/>
                <w:sz w:val="20"/>
                <w:szCs w:val="20"/>
              </w:rPr>
              <w:t>2024-JQ06-F3053</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20" w:lineRule="exact"/>
              <w:ind w:leftChars="-50" w:left="-105" w:rightChars="-50" w:right="-105"/>
              <w:jc w:val="center"/>
              <w:rPr>
                <w:rFonts w:ascii="黑体" w:eastAsia="黑体" w:hAnsiTheme="minorEastAsia" w:cs="宋体"/>
                <w:b/>
                <w:color w:val="000000"/>
                <w:kern w:val="0"/>
                <w:sz w:val="20"/>
                <w:szCs w:val="20"/>
              </w:rPr>
            </w:pPr>
            <w:r w:rsidRPr="007502BF">
              <w:rPr>
                <w:rFonts w:ascii="黑体" w:eastAsia="黑体" w:hAnsiTheme="minorEastAsia" w:cs="宋体" w:hint="eastAsia"/>
                <w:b/>
                <w:color w:val="000000"/>
                <w:kern w:val="0"/>
                <w:sz w:val="20"/>
                <w:szCs w:val="20"/>
              </w:rPr>
              <w:t>项目</w:t>
            </w:r>
          </w:p>
          <w:p w:rsidR="007502BF" w:rsidRPr="007502BF" w:rsidRDefault="007502BF" w:rsidP="00152E2E">
            <w:pPr>
              <w:widowControl/>
              <w:adjustRightInd w:val="0"/>
              <w:snapToGrid w:val="0"/>
              <w:spacing w:line="220" w:lineRule="exact"/>
              <w:ind w:leftChars="-50" w:left="-105" w:rightChars="-50" w:right="-105"/>
              <w:jc w:val="center"/>
              <w:rPr>
                <w:rFonts w:asciiTheme="minorEastAsia" w:hAnsiTheme="minorEastAsia" w:cs="宋体"/>
                <w:color w:val="000000"/>
                <w:kern w:val="0"/>
                <w:sz w:val="20"/>
                <w:szCs w:val="20"/>
              </w:rPr>
            </w:pPr>
            <w:r w:rsidRPr="007502BF">
              <w:rPr>
                <w:rFonts w:ascii="黑体" w:eastAsia="黑体" w:hAnsiTheme="minorEastAsia" w:cs="宋体" w:hint="eastAsia"/>
                <w:b/>
                <w:color w:val="000000"/>
                <w:kern w:val="0"/>
                <w:sz w:val="20"/>
                <w:szCs w:val="20"/>
              </w:rPr>
              <w:t>名称</w:t>
            </w:r>
          </w:p>
        </w:tc>
        <w:tc>
          <w:tcPr>
            <w:tcW w:w="4242" w:type="dxa"/>
            <w:tcBorders>
              <w:top w:val="single" w:sz="4" w:space="0" w:color="auto"/>
              <w:left w:val="nil"/>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20" w:lineRule="exact"/>
              <w:ind w:leftChars="-50" w:left="-105" w:rightChars="-50" w:right="-105"/>
              <w:jc w:val="center"/>
              <w:rPr>
                <w:rFonts w:asciiTheme="minorEastAsia" w:hAnsiTheme="minorEastAsia" w:cs="宋体"/>
                <w:color w:val="000000"/>
                <w:kern w:val="0"/>
                <w:sz w:val="20"/>
                <w:szCs w:val="20"/>
              </w:rPr>
            </w:pPr>
            <w:r w:rsidRPr="007502BF">
              <w:rPr>
                <w:rFonts w:asciiTheme="minorEastAsia" w:hAnsiTheme="minorEastAsia" w:cs="宋体" w:hint="eastAsia"/>
                <w:color w:val="000000"/>
                <w:kern w:val="0"/>
                <w:sz w:val="20"/>
                <w:szCs w:val="20"/>
              </w:rPr>
              <w:t>内窥镜手术刨削器维修</w:t>
            </w:r>
          </w:p>
        </w:tc>
        <w:tc>
          <w:tcPr>
            <w:tcW w:w="1134" w:type="dxa"/>
            <w:gridSpan w:val="3"/>
            <w:tcBorders>
              <w:top w:val="single" w:sz="4" w:space="0" w:color="auto"/>
              <w:left w:val="nil"/>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20" w:lineRule="exact"/>
              <w:ind w:leftChars="-50" w:left="-105" w:rightChars="-50" w:right="-105"/>
              <w:jc w:val="center"/>
              <w:rPr>
                <w:rFonts w:ascii="黑体" w:eastAsia="黑体" w:hAnsiTheme="minorEastAsia" w:cs="宋体"/>
                <w:b/>
                <w:color w:val="000000"/>
                <w:kern w:val="0"/>
                <w:sz w:val="20"/>
                <w:szCs w:val="20"/>
              </w:rPr>
            </w:pPr>
            <w:r w:rsidRPr="007502BF">
              <w:rPr>
                <w:rFonts w:ascii="黑体" w:eastAsia="黑体" w:hAnsiTheme="minorEastAsia" w:cs="宋体" w:hint="eastAsia"/>
                <w:b/>
                <w:color w:val="000000"/>
                <w:kern w:val="0"/>
                <w:sz w:val="20"/>
                <w:szCs w:val="20"/>
              </w:rPr>
              <w:t>最高限价</w:t>
            </w:r>
          </w:p>
          <w:p w:rsidR="007502BF" w:rsidRPr="007502BF" w:rsidRDefault="007502BF" w:rsidP="00152E2E">
            <w:pPr>
              <w:widowControl/>
              <w:adjustRightInd w:val="0"/>
              <w:snapToGrid w:val="0"/>
              <w:spacing w:line="220" w:lineRule="exact"/>
              <w:ind w:leftChars="-50" w:left="-105" w:rightChars="-50" w:right="-105"/>
              <w:jc w:val="center"/>
              <w:rPr>
                <w:rFonts w:asciiTheme="minorEastAsia" w:hAnsiTheme="minorEastAsia" w:cs="宋体"/>
                <w:color w:val="000000"/>
                <w:kern w:val="0"/>
                <w:sz w:val="20"/>
                <w:szCs w:val="20"/>
              </w:rPr>
            </w:pPr>
            <w:r w:rsidRPr="007502BF">
              <w:rPr>
                <w:rFonts w:ascii="黑体" w:eastAsia="黑体" w:hAnsiTheme="minorEastAsia" w:cs="宋体" w:hint="eastAsia"/>
                <w:b/>
                <w:color w:val="000000"/>
                <w:kern w:val="0"/>
                <w:sz w:val="20"/>
                <w:szCs w:val="20"/>
              </w:rPr>
              <w:t>（万元）</w:t>
            </w:r>
          </w:p>
        </w:tc>
        <w:tc>
          <w:tcPr>
            <w:tcW w:w="618" w:type="dxa"/>
            <w:tcBorders>
              <w:top w:val="single" w:sz="4" w:space="0" w:color="auto"/>
              <w:left w:val="nil"/>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20" w:lineRule="exact"/>
              <w:ind w:leftChars="-50" w:left="-105" w:rightChars="-50" w:right="-105"/>
              <w:jc w:val="center"/>
              <w:rPr>
                <w:rFonts w:asciiTheme="minorEastAsia" w:hAnsiTheme="minorEastAsia" w:cs="宋体"/>
                <w:color w:val="000000"/>
                <w:kern w:val="0"/>
                <w:sz w:val="20"/>
                <w:szCs w:val="20"/>
              </w:rPr>
            </w:pPr>
            <w:r w:rsidRPr="007502BF">
              <w:rPr>
                <w:rFonts w:asciiTheme="minorEastAsia" w:hAnsiTheme="minorEastAsia" w:cs="宋体" w:hint="eastAsia"/>
                <w:color w:val="000000"/>
                <w:kern w:val="0"/>
                <w:sz w:val="20"/>
                <w:szCs w:val="20"/>
              </w:rPr>
              <w:t>42.2</w:t>
            </w:r>
          </w:p>
        </w:tc>
      </w:tr>
      <w:tr w:rsidR="007502BF" w:rsidRPr="007502BF" w:rsidTr="00152E2E">
        <w:trPr>
          <w:trHeight w:val="20"/>
          <w:jc w:val="center"/>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20" w:lineRule="exact"/>
              <w:ind w:leftChars="-50" w:left="-105" w:rightChars="-50" w:right="-105"/>
              <w:jc w:val="center"/>
              <w:rPr>
                <w:rFonts w:ascii="黑体" w:eastAsia="黑体" w:hAnsiTheme="minorEastAsia" w:cs="宋体"/>
                <w:b/>
                <w:color w:val="000000"/>
                <w:kern w:val="0"/>
                <w:sz w:val="20"/>
                <w:szCs w:val="20"/>
              </w:rPr>
            </w:pPr>
            <w:r w:rsidRPr="007502BF">
              <w:rPr>
                <w:rFonts w:ascii="黑体" w:eastAsia="黑体" w:hAnsiTheme="minorEastAsia" w:cs="宋体" w:hint="eastAsia"/>
                <w:b/>
                <w:color w:val="000000"/>
                <w:kern w:val="0"/>
                <w:sz w:val="20"/>
                <w:szCs w:val="20"/>
              </w:rPr>
              <w:t>序号</w:t>
            </w:r>
          </w:p>
        </w:tc>
        <w:tc>
          <w:tcPr>
            <w:tcW w:w="1397" w:type="dxa"/>
            <w:gridSpan w:val="2"/>
            <w:tcBorders>
              <w:top w:val="single" w:sz="4" w:space="0" w:color="auto"/>
              <w:left w:val="nil"/>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20" w:lineRule="exact"/>
              <w:ind w:leftChars="-50" w:left="-105" w:rightChars="-50" w:right="-105"/>
              <w:jc w:val="center"/>
              <w:rPr>
                <w:rFonts w:ascii="黑体" w:eastAsia="黑体" w:hAnsiTheme="minorEastAsia" w:cs="宋体"/>
                <w:b/>
                <w:color w:val="000000"/>
                <w:kern w:val="0"/>
                <w:sz w:val="20"/>
                <w:szCs w:val="20"/>
              </w:rPr>
            </w:pPr>
            <w:r w:rsidRPr="007502BF">
              <w:rPr>
                <w:rFonts w:ascii="黑体" w:eastAsia="黑体" w:hAnsiTheme="minorEastAsia" w:cs="宋体" w:hint="eastAsia"/>
                <w:b/>
                <w:color w:val="000000"/>
                <w:kern w:val="0"/>
                <w:sz w:val="20"/>
                <w:szCs w:val="20"/>
              </w:rPr>
              <w:t>需求名称</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20" w:lineRule="exact"/>
              <w:ind w:leftChars="-50" w:left="-105" w:rightChars="-50" w:right="-105"/>
              <w:jc w:val="center"/>
              <w:rPr>
                <w:rFonts w:ascii="黑体" w:eastAsia="黑体" w:hAnsiTheme="minorEastAsia" w:cs="宋体"/>
                <w:b/>
                <w:color w:val="000000"/>
                <w:kern w:val="0"/>
                <w:sz w:val="20"/>
                <w:szCs w:val="20"/>
              </w:rPr>
            </w:pPr>
            <w:r w:rsidRPr="007502BF">
              <w:rPr>
                <w:rFonts w:ascii="黑体" w:eastAsia="黑体" w:hAnsiTheme="minorEastAsia" w:cs="宋体" w:hint="eastAsia"/>
                <w:b/>
                <w:color w:val="000000"/>
                <w:kern w:val="0"/>
                <w:sz w:val="20"/>
                <w:szCs w:val="20"/>
              </w:rPr>
              <w:t>参数性质</w:t>
            </w:r>
          </w:p>
        </w:tc>
        <w:tc>
          <w:tcPr>
            <w:tcW w:w="6379" w:type="dxa"/>
            <w:gridSpan w:val="4"/>
            <w:tcBorders>
              <w:top w:val="single" w:sz="4" w:space="0" w:color="auto"/>
              <w:left w:val="nil"/>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20" w:lineRule="exact"/>
              <w:ind w:leftChars="-50" w:left="-105" w:rightChars="-50" w:right="-105"/>
              <w:jc w:val="center"/>
              <w:rPr>
                <w:rFonts w:ascii="黑体" w:eastAsia="黑体" w:hAnsiTheme="minorEastAsia" w:cs="宋体"/>
                <w:b/>
                <w:color w:val="000000"/>
                <w:kern w:val="0"/>
                <w:sz w:val="20"/>
                <w:szCs w:val="20"/>
              </w:rPr>
            </w:pPr>
            <w:r w:rsidRPr="007502BF">
              <w:rPr>
                <w:rFonts w:ascii="黑体" w:eastAsia="黑体" w:hAnsiTheme="minorEastAsia" w:cs="宋体" w:hint="eastAsia"/>
                <w:b/>
                <w:color w:val="000000"/>
                <w:kern w:val="0"/>
                <w:sz w:val="20"/>
                <w:szCs w:val="20"/>
              </w:rPr>
              <w:t>需求具体内容</w:t>
            </w:r>
          </w:p>
        </w:tc>
        <w:tc>
          <w:tcPr>
            <w:tcW w:w="425" w:type="dxa"/>
            <w:tcBorders>
              <w:top w:val="nil"/>
              <w:left w:val="nil"/>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20" w:lineRule="exact"/>
              <w:ind w:leftChars="-50" w:left="-105" w:rightChars="-50" w:right="-105"/>
              <w:jc w:val="center"/>
              <w:rPr>
                <w:rFonts w:ascii="黑体" w:eastAsia="黑体" w:hAnsiTheme="minorEastAsia" w:cs="宋体"/>
                <w:b/>
                <w:color w:val="000000"/>
                <w:kern w:val="0"/>
                <w:sz w:val="20"/>
                <w:szCs w:val="20"/>
              </w:rPr>
            </w:pPr>
            <w:r w:rsidRPr="007502BF">
              <w:rPr>
                <w:rFonts w:ascii="黑体" w:eastAsia="黑体" w:hAnsiTheme="minorEastAsia" w:cs="宋体" w:hint="eastAsia"/>
                <w:b/>
                <w:color w:val="000000"/>
                <w:kern w:val="0"/>
                <w:sz w:val="20"/>
                <w:szCs w:val="20"/>
              </w:rPr>
              <w:t>是否量化</w:t>
            </w:r>
          </w:p>
        </w:tc>
        <w:tc>
          <w:tcPr>
            <w:tcW w:w="1185" w:type="dxa"/>
            <w:gridSpan w:val="2"/>
            <w:tcBorders>
              <w:top w:val="nil"/>
              <w:left w:val="nil"/>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20" w:lineRule="exact"/>
              <w:ind w:leftChars="-50" w:left="-105" w:rightChars="-50" w:right="-105"/>
              <w:jc w:val="center"/>
              <w:rPr>
                <w:rFonts w:ascii="黑体" w:eastAsia="黑体" w:hAnsiTheme="minorEastAsia" w:cs="宋体"/>
                <w:b/>
                <w:color w:val="000000"/>
                <w:kern w:val="0"/>
                <w:sz w:val="20"/>
                <w:szCs w:val="20"/>
              </w:rPr>
            </w:pPr>
            <w:r w:rsidRPr="007502BF">
              <w:rPr>
                <w:rFonts w:ascii="黑体" w:eastAsia="黑体" w:hAnsiTheme="minorEastAsia" w:cs="宋体" w:hint="eastAsia"/>
                <w:b/>
                <w:color w:val="000000"/>
                <w:kern w:val="0"/>
                <w:sz w:val="20"/>
                <w:szCs w:val="20"/>
              </w:rPr>
              <w:t>备注</w:t>
            </w:r>
          </w:p>
        </w:tc>
      </w:tr>
      <w:tr w:rsidR="007502BF" w:rsidRPr="007502BF" w:rsidTr="007502BF">
        <w:trPr>
          <w:trHeight w:val="20"/>
          <w:jc w:val="center"/>
        </w:trPr>
        <w:tc>
          <w:tcPr>
            <w:tcW w:w="10225"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7502BF" w:rsidRPr="007502BF" w:rsidRDefault="007502BF" w:rsidP="007502BF">
            <w:pPr>
              <w:widowControl/>
              <w:adjustRightInd w:val="0"/>
              <w:snapToGrid w:val="0"/>
              <w:ind w:leftChars="-50" w:left="-105" w:rightChars="-50" w:right="-105"/>
              <w:jc w:val="center"/>
              <w:rPr>
                <w:rFonts w:ascii="黑体" w:eastAsia="黑体" w:hAnsiTheme="minorEastAsia" w:cs="宋体"/>
                <w:b/>
                <w:color w:val="000000"/>
                <w:kern w:val="0"/>
                <w:sz w:val="20"/>
                <w:szCs w:val="20"/>
              </w:rPr>
            </w:pPr>
            <w:r w:rsidRPr="007502BF">
              <w:rPr>
                <w:rFonts w:ascii="黑体" w:eastAsia="黑体" w:hAnsiTheme="minorEastAsia" w:cs="宋体" w:hint="eastAsia"/>
                <w:b/>
                <w:color w:val="000000"/>
                <w:kern w:val="0"/>
                <w:sz w:val="20"/>
                <w:szCs w:val="20"/>
              </w:rPr>
              <w:t>技术要求</w:t>
            </w:r>
          </w:p>
        </w:tc>
      </w:tr>
      <w:tr w:rsidR="007502BF" w:rsidRPr="007502BF" w:rsidTr="00152E2E">
        <w:trPr>
          <w:trHeight w:val="20"/>
          <w:jc w:val="center"/>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502BF">
              <w:rPr>
                <w:rFonts w:asciiTheme="minorEastAsia" w:hAnsiTheme="minorEastAsia" w:cs="宋体" w:hint="eastAsia"/>
                <w:color w:val="000000"/>
                <w:kern w:val="0"/>
                <w:sz w:val="20"/>
                <w:szCs w:val="20"/>
              </w:rPr>
              <w:t>1</w:t>
            </w:r>
          </w:p>
        </w:tc>
        <w:tc>
          <w:tcPr>
            <w:tcW w:w="1397" w:type="dxa"/>
            <w:gridSpan w:val="2"/>
            <w:tcBorders>
              <w:top w:val="single" w:sz="4" w:space="0" w:color="auto"/>
              <w:left w:val="nil"/>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502BF">
              <w:rPr>
                <w:rFonts w:asciiTheme="minorEastAsia" w:hAnsiTheme="minorEastAsia" w:cs="宋体" w:hint="eastAsia"/>
                <w:color w:val="000000"/>
                <w:kern w:val="0"/>
                <w:sz w:val="20"/>
                <w:szCs w:val="20"/>
              </w:rPr>
              <w:t>基本要求</w:t>
            </w:r>
          </w:p>
        </w:tc>
        <w:tc>
          <w:tcPr>
            <w:tcW w:w="425" w:type="dxa"/>
            <w:tcBorders>
              <w:top w:val="nil"/>
              <w:left w:val="nil"/>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502BF">
              <w:rPr>
                <w:rFonts w:asciiTheme="minorEastAsia" w:hAnsiTheme="minorEastAsia" w:cs="宋体" w:hint="eastAsia"/>
                <w:color w:val="000000"/>
                <w:kern w:val="0"/>
                <w:sz w:val="20"/>
                <w:szCs w:val="20"/>
              </w:rPr>
              <w:t xml:space="preserve">　</w:t>
            </w:r>
          </w:p>
        </w:tc>
        <w:tc>
          <w:tcPr>
            <w:tcW w:w="6379" w:type="dxa"/>
            <w:gridSpan w:val="4"/>
            <w:tcBorders>
              <w:top w:val="single" w:sz="4" w:space="0" w:color="auto"/>
              <w:left w:val="nil"/>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left"/>
              <w:rPr>
                <w:rFonts w:asciiTheme="minorEastAsia" w:hAnsiTheme="minorEastAsia" w:cs="宋体"/>
                <w:color w:val="000000"/>
                <w:kern w:val="0"/>
                <w:sz w:val="20"/>
                <w:szCs w:val="20"/>
              </w:rPr>
            </w:pPr>
            <w:r w:rsidRPr="007502BF">
              <w:rPr>
                <w:rFonts w:asciiTheme="minorEastAsia" w:hAnsiTheme="minorEastAsia" w:cs="宋体" w:hint="eastAsia"/>
                <w:color w:val="000000"/>
                <w:kern w:val="0"/>
                <w:sz w:val="20"/>
                <w:szCs w:val="20"/>
              </w:rPr>
              <w:t>提供可用于无锡大华内窥镜手术刨削器使用的配件及其附件的故障维修服务</w:t>
            </w:r>
          </w:p>
        </w:tc>
        <w:tc>
          <w:tcPr>
            <w:tcW w:w="425" w:type="dxa"/>
            <w:tcBorders>
              <w:top w:val="nil"/>
              <w:left w:val="nil"/>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502BF">
              <w:rPr>
                <w:rFonts w:asciiTheme="minorEastAsia" w:hAnsiTheme="minorEastAsia" w:cs="宋体" w:hint="eastAsia"/>
                <w:color w:val="000000"/>
                <w:kern w:val="0"/>
                <w:sz w:val="20"/>
                <w:szCs w:val="20"/>
              </w:rPr>
              <w:t>否</w:t>
            </w:r>
          </w:p>
        </w:tc>
        <w:tc>
          <w:tcPr>
            <w:tcW w:w="1185" w:type="dxa"/>
            <w:gridSpan w:val="2"/>
            <w:tcBorders>
              <w:top w:val="nil"/>
              <w:left w:val="nil"/>
              <w:bottom w:val="single" w:sz="4" w:space="0" w:color="auto"/>
              <w:right w:val="single" w:sz="4" w:space="0" w:color="auto"/>
            </w:tcBorders>
            <w:shd w:val="clear" w:color="auto" w:fill="auto"/>
            <w:vAlign w:val="center"/>
            <w:hideMark/>
          </w:tcPr>
          <w:p w:rsidR="007502BF" w:rsidRPr="00152E2E" w:rsidRDefault="00152E2E" w:rsidP="00152E2E">
            <w:pPr>
              <w:widowControl/>
              <w:adjustRightInd w:val="0"/>
              <w:snapToGrid w:val="0"/>
              <w:spacing w:line="220" w:lineRule="exact"/>
              <w:ind w:leftChars="-50" w:left="-105" w:rightChars="-50" w:right="-105"/>
              <w:jc w:val="center"/>
              <w:rPr>
                <w:rFonts w:asciiTheme="minorEastAsia" w:hAnsiTheme="minorEastAsia" w:cs="宋体" w:hint="eastAsia"/>
                <w:color w:val="FF0000"/>
                <w:w w:val="90"/>
                <w:kern w:val="0"/>
                <w:sz w:val="20"/>
                <w:szCs w:val="20"/>
              </w:rPr>
            </w:pPr>
            <w:r w:rsidRPr="00152E2E">
              <w:rPr>
                <w:rFonts w:asciiTheme="minorEastAsia" w:hAnsiTheme="minorEastAsia" w:cs="宋体" w:hint="eastAsia"/>
                <w:color w:val="FF0000"/>
                <w:w w:val="90"/>
                <w:kern w:val="0"/>
                <w:sz w:val="20"/>
                <w:szCs w:val="20"/>
              </w:rPr>
              <w:t>刨削器型号：DPM-3-A</w:t>
            </w:r>
          </w:p>
          <w:p w:rsidR="00152E2E" w:rsidRPr="007502BF" w:rsidRDefault="00152E2E" w:rsidP="00152E2E">
            <w:pPr>
              <w:widowControl/>
              <w:adjustRightInd w:val="0"/>
              <w:snapToGrid w:val="0"/>
              <w:spacing w:line="220" w:lineRule="exact"/>
              <w:ind w:left="-50" w:rightChars="-50" w:right="-105"/>
              <w:jc w:val="left"/>
              <w:rPr>
                <w:rFonts w:asciiTheme="minorEastAsia" w:hAnsiTheme="minorEastAsia" w:cs="宋体"/>
                <w:color w:val="000000"/>
                <w:kern w:val="0"/>
                <w:sz w:val="20"/>
                <w:szCs w:val="20"/>
              </w:rPr>
            </w:pPr>
            <w:r w:rsidRPr="00152E2E">
              <w:rPr>
                <w:rFonts w:asciiTheme="minorEastAsia" w:hAnsiTheme="minorEastAsia" w:cs="宋体" w:hint="eastAsia"/>
                <w:color w:val="FF0000"/>
                <w:w w:val="90"/>
                <w:kern w:val="0"/>
                <w:sz w:val="20"/>
                <w:szCs w:val="20"/>
              </w:rPr>
              <w:t>不接受负偏离</w:t>
            </w:r>
          </w:p>
        </w:tc>
      </w:tr>
      <w:tr w:rsidR="007502BF" w:rsidRPr="007502BF" w:rsidTr="00152E2E">
        <w:trPr>
          <w:trHeight w:val="20"/>
          <w:jc w:val="center"/>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502BF">
              <w:rPr>
                <w:rFonts w:asciiTheme="minorEastAsia" w:hAnsiTheme="minorEastAsia" w:cs="宋体" w:hint="eastAsia"/>
                <w:color w:val="000000"/>
                <w:kern w:val="0"/>
                <w:sz w:val="20"/>
                <w:szCs w:val="20"/>
              </w:rPr>
              <w:t>2</w:t>
            </w:r>
          </w:p>
        </w:tc>
        <w:tc>
          <w:tcPr>
            <w:tcW w:w="1397" w:type="dxa"/>
            <w:gridSpan w:val="2"/>
            <w:tcBorders>
              <w:top w:val="single" w:sz="4" w:space="0" w:color="auto"/>
              <w:left w:val="nil"/>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502BF">
              <w:rPr>
                <w:rFonts w:asciiTheme="minorEastAsia" w:hAnsiTheme="minorEastAsia" w:cs="宋体" w:hint="eastAsia"/>
                <w:color w:val="000000"/>
                <w:kern w:val="0"/>
                <w:sz w:val="20"/>
                <w:szCs w:val="20"/>
              </w:rPr>
              <w:t>工程师实力</w:t>
            </w:r>
          </w:p>
        </w:tc>
        <w:tc>
          <w:tcPr>
            <w:tcW w:w="425" w:type="dxa"/>
            <w:tcBorders>
              <w:top w:val="nil"/>
              <w:left w:val="nil"/>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502BF">
              <w:rPr>
                <w:rFonts w:asciiTheme="minorEastAsia" w:hAnsiTheme="minorEastAsia" w:cs="宋体" w:hint="eastAsia"/>
                <w:color w:val="000000"/>
                <w:kern w:val="0"/>
                <w:sz w:val="20"/>
                <w:szCs w:val="20"/>
              </w:rPr>
              <w:t xml:space="preserve">　</w:t>
            </w:r>
          </w:p>
        </w:tc>
        <w:tc>
          <w:tcPr>
            <w:tcW w:w="6379" w:type="dxa"/>
            <w:gridSpan w:val="4"/>
            <w:tcBorders>
              <w:top w:val="single" w:sz="4" w:space="0" w:color="auto"/>
              <w:left w:val="nil"/>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left"/>
              <w:rPr>
                <w:rFonts w:asciiTheme="minorEastAsia" w:hAnsiTheme="minorEastAsia" w:cs="宋体"/>
                <w:color w:val="000000"/>
                <w:kern w:val="0"/>
                <w:sz w:val="20"/>
                <w:szCs w:val="20"/>
              </w:rPr>
            </w:pPr>
            <w:r w:rsidRPr="007502BF">
              <w:rPr>
                <w:rFonts w:asciiTheme="minorEastAsia" w:hAnsiTheme="minorEastAsia" w:cs="宋体" w:hint="eastAsia"/>
                <w:color w:val="000000"/>
                <w:kern w:val="0"/>
                <w:sz w:val="20"/>
                <w:szCs w:val="20"/>
              </w:rPr>
              <w:t>投标人或实际服务机构拥有专业的技术支持团队≥3人</w:t>
            </w:r>
          </w:p>
        </w:tc>
        <w:tc>
          <w:tcPr>
            <w:tcW w:w="425" w:type="dxa"/>
            <w:tcBorders>
              <w:top w:val="nil"/>
              <w:left w:val="nil"/>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502BF">
              <w:rPr>
                <w:rFonts w:asciiTheme="minorEastAsia" w:hAnsiTheme="minorEastAsia" w:cs="宋体" w:hint="eastAsia"/>
                <w:color w:val="000000"/>
                <w:kern w:val="0"/>
                <w:sz w:val="20"/>
                <w:szCs w:val="20"/>
              </w:rPr>
              <w:t>否</w:t>
            </w:r>
          </w:p>
        </w:tc>
        <w:tc>
          <w:tcPr>
            <w:tcW w:w="1185" w:type="dxa"/>
            <w:gridSpan w:val="2"/>
            <w:tcBorders>
              <w:top w:val="nil"/>
              <w:left w:val="nil"/>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502BF">
              <w:rPr>
                <w:rFonts w:asciiTheme="minorEastAsia" w:hAnsiTheme="minorEastAsia" w:cs="宋体" w:hint="eastAsia"/>
                <w:color w:val="000000"/>
                <w:kern w:val="0"/>
                <w:sz w:val="20"/>
                <w:szCs w:val="20"/>
              </w:rPr>
              <w:t xml:space="preserve">　</w:t>
            </w:r>
          </w:p>
        </w:tc>
      </w:tr>
      <w:tr w:rsidR="007502BF" w:rsidRPr="007502BF" w:rsidTr="00152E2E">
        <w:trPr>
          <w:trHeight w:val="20"/>
          <w:jc w:val="center"/>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502BF">
              <w:rPr>
                <w:rFonts w:asciiTheme="minorEastAsia" w:hAnsiTheme="minorEastAsia" w:cs="宋体" w:hint="eastAsia"/>
                <w:color w:val="000000"/>
                <w:kern w:val="0"/>
                <w:sz w:val="20"/>
                <w:szCs w:val="20"/>
              </w:rPr>
              <w:t>3</w:t>
            </w:r>
          </w:p>
        </w:tc>
        <w:tc>
          <w:tcPr>
            <w:tcW w:w="1397" w:type="dxa"/>
            <w:gridSpan w:val="2"/>
            <w:tcBorders>
              <w:top w:val="single" w:sz="4" w:space="0" w:color="auto"/>
              <w:left w:val="nil"/>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502BF">
              <w:rPr>
                <w:rFonts w:asciiTheme="minorEastAsia" w:hAnsiTheme="minorEastAsia" w:cs="宋体" w:hint="eastAsia"/>
                <w:color w:val="000000"/>
                <w:kern w:val="0"/>
                <w:sz w:val="20"/>
                <w:szCs w:val="20"/>
              </w:rPr>
              <w:t>服务企业要求1</w:t>
            </w:r>
          </w:p>
        </w:tc>
        <w:tc>
          <w:tcPr>
            <w:tcW w:w="425" w:type="dxa"/>
            <w:tcBorders>
              <w:top w:val="nil"/>
              <w:left w:val="nil"/>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502BF">
              <w:rPr>
                <w:rFonts w:asciiTheme="minorEastAsia" w:hAnsiTheme="minorEastAsia" w:cs="宋体" w:hint="eastAsia"/>
                <w:color w:val="000000"/>
                <w:kern w:val="0"/>
                <w:sz w:val="20"/>
                <w:szCs w:val="20"/>
              </w:rPr>
              <w:t>▲</w:t>
            </w:r>
          </w:p>
        </w:tc>
        <w:tc>
          <w:tcPr>
            <w:tcW w:w="6379" w:type="dxa"/>
            <w:gridSpan w:val="4"/>
            <w:tcBorders>
              <w:top w:val="single" w:sz="4" w:space="0" w:color="auto"/>
              <w:left w:val="nil"/>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left"/>
              <w:rPr>
                <w:rFonts w:asciiTheme="minorEastAsia" w:hAnsiTheme="minorEastAsia" w:cs="宋体"/>
                <w:color w:val="000000"/>
                <w:kern w:val="0"/>
                <w:sz w:val="20"/>
                <w:szCs w:val="20"/>
              </w:rPr>
            </w:pPr>
            <w:r w:rsidRPr="007502BF">
              <w:rPr>
                <w:rFonts w:asciiTheme="minorEastAsia" w:hAnsiTheme="minorEastAsia" w:cs="宋体" w:hint="eastAsia"/>
                <w:color w:val="000000"/>
                <w:kern w:val="0"/>
                <w:sz w:val="20"/>
                <w:szCs w:val="20"/>
              </w:rPr>
              <w:t>投标人或实际服务机构提供全职工程师经原厂培训具备维修此设备的证明材料</w:t>
            </w:r>
          </w:p>
        </w:tc>
        <w:tc>
          <w:tcPr>
            <w:tcW w:w="425" w:type="dxa"/>
            <w:tcBorders>
              <w:top w:val="nil"/>
              <w:left w:val="nil"/>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502BF">
              <w:rPr>
                <w:rFonts w:asciiTheme="minorEastAsia" w:hAnsiTheme="minorEastAsia" w:cs="宋体" w:hint="eastAsia"/>
                <w:color w:val="000000"/>
                <w:kern w:val="0"/>
                <w:sz w:val="20"/>
                <w:szCs w:val="20"/>
              </w:rPr>
              <w:t>否</w:t>
            </w:r>
          </w:p>
        </w:tc>
        <w:tc>
          <w:tcPr>
            <w:tcW w:w="1185" w:type="dxa"/>
            <w:gridSpan w:val="2"/>
            <w:tcBorders>
              <w:top w:val="nil"/>
              <w:left w:val="nil"/>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502BF">
              <w:rPr>
                <w:rFonts w:asciiTheme="minorEastAsia" w:hAnsiTheme="minorEastAsia" w:cs="宋体" w:hint="eastAsia"/>
                <w:color w:val="000000"/>
                <w:kern w:val="0"/>
                <w:sz w:val="20"/>
                <w:szCs w:val="20"/>
              </w:rPr>
              <w:t>企业承诺</w:t>
            </w:r>
          </w:p>
        </w:tc>
      </w:tr>
      <w:tr w:rsidR="007502BF" w:rsidRPr="007502BF" w:rsidTr="00152E2E">
        <w:trPr>
          <w:trHeight w:val="20"/>
          <w:jc w:val="center"/>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502BF">
              <w:rPr>
                <w:rFonts w:asciiTheme="minorEastAsia" w:hAnsiTheme="minorEastAsia" w:cs="宋体" w:hint="eastAsia"/>
                <w:color w:val="000000"/>
                <w:kern w:val="0"/>
                <w:sz w:val="20"/>
                <w:szCs w:val="20"/>
              </w:rPr>
              <w:t>4</w:t>
            </w:r>
          </w:p>
        </w:tc>
        <w:tc>
          <w:tcPr>
            <w:tcW w:w="1397" w:type="dxa"/>
            <w:gridSpan w:val="2"/>
            <w:tcBorders>
              <w:top w:val="single" w:sz="4" w:space="0" w:color="auto"/>
              <w:left w:val="nil"/>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502BF">
              <w:rPr>
                <w:rFonts w:asciiTheme="minorEastAsia" w:hAnsiTheme="minorEastAsia" w:cs="宋体" w:hint="eastAsia"/>
                <w:color w:val="000000"/>
                <w:kern w:val="0"/>
                <w:sz w:val="20"/>
                <w:szCs w:val="20"/>
              </w:rPr>
              <w:t>服务企业要求2</w:t>
            </w:r>
          </w:p>
        </w:tc>
        <w:tc>
          <w:tcPr>
            <w:tcW w:w="425" w:type="dxa"/>
            <w:tcBorders>
              <w:top w:val="nil"/>
              <w:left w:val="nil"/>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502BF">
              <w:rPr>
                <w:rFonts w:asciiTheme="minorEastAsia" w:hAnsiTheme="minorEastAsia" w:cs="宋体" w:hint="eastAsia"/>
                <w:color w:val="000000"/>
                <w:kern w:val="0"/>
                <w:sz w:val="20"/>
                <w:szCs w:val="20"/>
              </w:rPr>
              <w:t>▲</w:t>
            </w:r>
          </w:p>
        </w:tc>
        <w:tc>
          <w:tcPr>
            <w:tcW w:w="6379" w:type="dxa"/>
            <w:gridSpan w:val="4"/>
            <w:tcBorders>
              <w:top w:val="single" w:sz="4" w:space="0" w:color="auto"/>
              <w:left w:val="nil"/>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left"/>
              <w:rPr>
                <w:rFonts w:asciiTheme="minorEastAsia" w:hAnsiTheme="minorEastAsia" w:cs="宋体"/>
                <w:color w:val="000000"/>
                <w:kern w:val="0"/>
                <w:sz w:val="20"/>
                <w:szCs w:val="20"/>
              </w:rPr>
            </w:pPr>
            <w:r w:rsidRPr="007502BF">
              <w:rPr>
                <w:rFonts w:asciiTheme="minorEastAsia" w:hAnsiTheme="minorEastAsia" w:cs="宋体" w:hint="eastAsia"/>
                <w:color w:val="000000"/>
                <w:kern w:val="0"/>
                <w:sz w:val="20"/>
                <w:szCs w:val="20"/>
              </w:rPr>
              <w:t>投标人或实际服务机构应在北京市内设有长期稳定的服务机构≥2年</w:t>
            </w:r>
          </w:p>
        </w:tc>
        <w:tc>
          <w:tcPr>
            <w:tcW w:w="425" w:type="dxa"/>
            <w:tcBorders>
              <w:top w:val="nil"/>
              <w:left w:val="nil"/>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502BF">
              <w:rPr>
                <w:rFonts w:asciiTheme="minorEastAsia" w:hAnsiTheme="minorEastAsia" w:cs="宋体" w:hint="eastAsia"/>
                <w:color w:val="000000"/>
                <w:kern w:val="0"/>
                <w:sz w:val="20"/>
                <w:szCs w:val="20"/>
              </w:rPr>
              <w:t>否</w:t>
            </w:r>
          </w:p>
        </w:tc>
        <w:tc>
          <w:tcPr>
            <w:tcW w:w="1185" w:type="dxa"/>
            <w:gridSpan w:val="2"/>
            <w:tcBorders>
              <w:top w:val="nil"/>
              <w:left w:val="nil"/>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502BF">
              <w:rPr>
                <w:rFonts w:asciiTheme="minorEastAsia" w:hAnsiTheme="minorEastAsia" w:cs="宋体" w:hint="eastAsia"/>
                <w:color w:val="000000"/>
                <w:kern w:val="0"/>
                <w:sz w:val="20"/>
                <w:szCs w:val="20"/>
              </w:rPr>
              <w:t>企业承诺</w:t>
            </w:r>
          </w:p>
        </w:tc>
      </w:tr>
      <w:tr w:rsidR="007502BF" w:rsidRPr="007502BF" w:rsidTr="00152E2E">
        <w:trPr>
          <w:trHeight w:val="20"/>
          <w:jc w:val="center"/>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502BF">
              <w:rPr>
                <w:rFonts w:asciiTheme="minorEastAsia" w:hAnsiTheme="minorEastAsia" w:cs="宋体" w:hint="eastAsia"/>
                <w:color w:val="000000"/>
                <w:kern w:val="0"/>
                <w:sz w:val="20"/>
                <w:szCs w:val="20"/>
              </w:rPr>
              <w:t>5</w:t>
            </w:r>
          </w:p>
        </w:tc>
        <w:tc>
          <w:tcPr>
            <w:tcW w:w="1397" w:type="dxa"/>
            <w:gridSpan w:val="2"/>
            <w:tcBorders>
              <w:top w:val="single" w:sz="4" w:space="0" w:color="auto"/>
              <w:left w:val="nil"/>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502BF">
              <w:rPr>
                <w:rFonts w:asciiTheme="minorEastAsia" w:hAnsiTheme="minorEastAsia" w:cs="宋体" w:hint="eastAsia"/>
                <w:color w:val="000000"/>
                <w:kern w:val="0"/>
                <w:sz w:val="20"/>
                <w:szCs w:val="20"/>
              </w:rPr>
              <w:t>服务内容</w:t>
            </w:r>
          </w:p>
        </w:tc>
        <w:tc>
          <w:tcPr>
            <w:tcW w:w="425" w:type="dxa"/>
            <w:tcBorders>
              <w:top w:val="nil"/>
              <w:left w:val="nil"/>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502BF">
              <w:rPr>
                <w:rFonts w:asciiTheme="minorEastAsia" w:hAnsiTheme="minorEastAsia" w:cs="宋体" w:hint="eastAsia"/>
                <w:color w:val="000000"/>
                <w:kern w:val="0"/>
                <w:sz w:val="20"/>
                <w:szCs w:val="20"/>
              </w:rPr>
              <w:t>★</w:t>
            </w:r>
          </w:p>
        </w:tc>
        <w:tc>
          <w:tcPr>
            <w:tcW w:w="6379" w:type="dxa"/>
            <w:gridSpan w:val="4"/>
            <w:tcBorders>
              <w:top w:val="single" w:sz="4" w:space="0" w:color="auto"/>
              <w:left w:val="nil"/>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left"/>
              <w:rPr>
                <w:rFonts w:asciiTheme="minorEastAsia" w:hAnsiTheme="minorEastAsia" w:cs="宋体"/>
                <w:color w:val="000000"/>
                <w:kern w:val="0"/>
                <w:sz w:val="20"/>
                <w:szCs w:val="20"/>
              </w:rPr>
            </w:pPr>
            <w:r w:rsidRPr="007502BF">
              <w:rPr>
                <w:rFonts w:asciiTheme="minorEastAsia" w:hAnsiTheme="minorEastAsia" w:cs="宋体" w:hint="eastAsia"/>
                <w:color w:val="000000"/>
                <w:kern w:val="0"/>
                <w:sz w:val="20"/>
                <w:szCs w:val="20"/>
              </w:rPr>
              <w:t>更换内窥镜手术刨削器配套使用的直出式操作器2把、Fr24内鞘2支、Fr26</w:t>
            </w:r>
            <w:r w:rsidRPr="007502BF">
              <w:rPr>
                <w:rFonts w:asciiTheme="minorEastAsia" w:hAnsiTheme="minorEastAsia" w:cs="Arial"/>
                <w:color w:val="000000"/>
                <w:kern w:val="0"/>
                <w:sz w:val="20"/>
                <w:szCs w:val="20"/>
              </w:rPr>
              <w:t>×</w:t>
            </w:r>
            <w:r w:rsidRPr="007502BF">
              <w:rPr>
                <w:rFonts w:asciiTheme="minorEastAsia" w:hAnsiTheme="minorEastAsia" w:cs="宋体" w:hint="eastAsia"/>
                <w:color w:val="000000"/>
                <w:kern w:val="0"/>
                <w:sz w:val="20"/>
                <w:szCs w:val="20"/>
              </w:rPr>
              <w:t>180mm外鞘2支、手柄2把、0°尿道膀胱镜2支、闭孔器2支，性能达到新配件的质量标准。</w:t>
            </w:r>
          </w:p>
        </w:tc>
        <w:tc>
          <w:tcPr>
            <w:tcW w:w="425" w:type="dxa"/>
            <w:tcBorders>
              <w:top w:val="nil"/>
              <w:left w:val="nil"/>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502BF">
              <w:rPr>
                <w:rFonts w:asciiTheme="minorEastAsia" w:hAnsiTheme="minorEastAsia" w:cs="宋体" w:hint="eastAsia"/>
                <w:color w:val="000000"/>
                <w:kern w:val="0"/>
                <w:sz w:val="20"/>
                <w:szCs w:val="20"/>
              </w:rPr>
              <w:t>否</w:t>
            </w:r>
          </w:p>
        </w:tc>
        <w:tc>
          <w:tcPr>
            <w:tcW w:w="1185" w:type="dxa"/>
            <w:gridSpan w:val="2"/>
            <w:tcBorders>
              <w:top w:val="nil"/>
              <w:left w:val="nil"/>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502BF">
              <w:rPr>
                <w:rFonts w:asciiTheme="minorEastAsia" w:hAnsiTheme="minorEastAsia" w:cs="宋体" w:hint="eastAsia"/>
                <w:color w:val="000000"/>
                <w:kern w:val="0"/>
                <w:sz w:val="20"/>
                <w:szCs w:val="20"/>
              </w:rPr>
              <w:t>注册证</w:t>
            </w:r>
          </w:p>
        </w:tc>
      </w:tr>
      <w:tr w:rsidR="007502BF" w:rsidRPr="007502BF" w:rsidTr="00152E2E">
        <w:trPr>
          <w:trHeight w:val="20"/>
          <w:jc w:val="center"/>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502BF">
              <w:rPr>
                <w:rFonts w:asciiTheme="minorEastAsia" w:hAnsiTheme="minorEastAsia" w:cs="宋体" w:hint="eastAsia"/>
                <w:color w:val="000000"/>
                <w:kern w:val="0"/>
                <w:sz w:val="20"/>
                <w:szCs w:val="20"/>
              </w:rPr>
              <w:t>6</w:t>
            </w:r>
          </w:p>
        </w:tc>
        <w:tc>
          <w:tcPr>
            <w:tcW w:w="1397" w:type="dxa"/>
            <w:gridSpan w:val="2"/>
            <w:tcBorders>
              <w:top w:val="single" w:sz="4" w:space="0" w:color="auto"/>
              <w:left w:val="nil"/>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502BF">
              <w:rPr>
                <w:rFonts w:asciiTheme="minorEastAsia" w:hAnsiTheme="minorEastAsia" w:cs="宋体" w:hint="eastAsia"/>
                <w:color w:val="000000"/>
                <w:kern w:val="0"/>
                <w:sz w:val="20"/>
                <w:szCs w:val="20"/>
              </w:rPr>
              <w:t>验收标准方法</w:t>
            </w:r>
          </w:p>
        </w:tc>
        <w:tc>
          <w:tcPr>
            <w:tcW w:w="425" w:type="dxa"/>
            <w:tcBorders>
              <w:top w:val="nil"/>
              <w:left w:val="nil"/>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502BF">
              <w:rPr>
                <w:rFonts w:asciiTheme="minorEastAsia" w:hAnsiTheme="minorEastAsia" w:cs="宋体" w:hint="eastAsia"/>
                <w:color w:val="000000"/>
                <w:kern w:val="0"/>
                <w:sz w:val="20"/>
                <w:szCs w:val="20"/>
              </w:rPr>
              <w:t xml:space="preserve">　</w:t>
            </w:r>
          </w:p>
        </w:tc>
        <w:tc>
          <w:tcPr>
            <w:tcW w:w="6379" w:type="dxa"/>
            <w:gridSpan w:val="4"/>
            <w:tcBorders>
              <w:top w:val="single" w:sz="4" w:space="0" w:color="auto"/>
              <w:left w:val="nil"/>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left"/>
              <w:rPr>
                <w:rFonts w:asciiTheme="minorEastAsia" w:hAnsiTheme="minorEastAsia" w:cs="宋体"/>
                <w:color w:val="000000"/>
                <w:kern w:val="0"/>
                <w:sz w:val="20"/>
                <w:szCs w:val="20"/>
              </w:rPr>
            </w:pPr>
            <w:r w:rsidRPr="007502BF">
              <w:rPr>
                <w:rFonts w:asciiTheme="minorEastAsia" w:hAnsiTheme="minorEastAsia" w:cs="宋体" w:hint="eastAsia"/>
                <w:color w:val="000000"/>
                <w:kern w:val="0"/>
                <w:sz w:val="20"/>
                <w:szCs w:val="20"/>
              </w:rPr>
              <w:t>服务完成后，故障排除，正常运行</w:t>
            </w:r>
          </w:p>
        </w:tc>
        <w:tc>
          <w:tcPr>
            <w:tcW w:w="425" w:type="dxa"/>
            <w:tcBorders>
              <w:top w:val="nil"/>
              <w:left w:val="nil"/>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502BF">
              <w:rPr>
                <w:rFonts w:asciiTheme="minorEastAsia" w:hAnsiTheme="minorEastAsia" w:cs="宋体" w:hint="eastAsia"/>
                <w:color w:val="000000"/>
                <w:kern w:val="0"/>
                <w:sz w:val="20"/>
                <w:szCs w:val="20"/>
              </w:rPr>
              <w:t>否</w:t>
            </w:r>
          </w:p>
        </w:tc>
        <w:tc>
          <w:tcPr>
            <w:tcW w:w="1185" w:type="dxa"/>
            <w:gridSpan w:val="2"/>
            <w:tcBorders>
              <w:top w:val="nil"/>
              <w:left w:val="nil"/>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502BF">
              <w:rPr>
                <w:rFonts w:asciiTheme="minorEastAsia" w:hAnsiTheme="minorEastAsia" w:cs="宋体" w:hint="eastAsia"/>
                <w:color w:val="000000"/>
                <w:kern w:val="0"/>
                <w:sz w:val="20"/>
                <w:szCs w:val="20"/>
              </w:rPr>
              <w:t xml:space="preserve">　</w:t>
            </w:r>
          </w:p>
        </w:tc>
      </w:tr>
      <w:tr w:rsidR="007502BF" w:rsidRPr="007502BF" w:rsidTr="007502BF">
        <w:trPr>
          <w:trHeight w:val="20"/>
          <w:jc w:val="center"/>
        </w:trPr>
        <w:tc>
          <w:tcPr>
            <w:tcW w:w="10225"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502BF">
              <w:rPr>
                <w:rFonts w:ascii="黑体" w:eastAsia="黑体" w:hAnsiTheme="minorEastAsia" w:cs="宋体" w:hint="eastAsia"/>
                <w:b/>
                <w:color w:val="000000"/>
                <w:kern w:val="0"/>
                <w:sz w:val="20"/>
                <w:szCs w:val="20"/>
              </w:rPr>
              <w:t>经济要求</w:t>
            </w:r>
          </w:p>
        </w:tc>
      </w:tr>
      <w:tr w:rsidR="007502BF" w:rsidRPr="007502BF" w:rsidTr="00152E2E">
        <w:trPr>
          <w:trHeight w:val="20"/>
          <w:jc w:val="center"/>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502BF">
              <w:rPr>
                <w:rFonts w:asciiTheme="minorEastAsia" w:hAnsiTheme="minorEastAsia" w:cs="宋体" w:hint="eastAsia"/>
                <w:color w:val="000000"/>
                <w:kern w:val="0"/>
                <w:sz w:val="20"/>
                <w:szCs w:val="20"/>
              </w:rPr>
              <w:t>1</w:t>
            </w:r>
          </w:p>
        </w:tc>
        <w:tc>
          <w:tcPr>
            <w:tcW w:w="1397" w:type="dxa"/>
            <w:gridSpan w:val="2"/>
            <w:tcBorders>
              <w:top w:val="single" w:sz="4" w:space="0" w:color="auto"/>
              <w:left w:val="nil"/>
              <w:bottom w:val="single" w:sz="4" w:space="0" w:color="auto"/>
              <w:right w:val="single" w:sz="4" w:space="0" w:color="auto"/>
            </w:tcBorders>
            <w:shd w:val="clear" w:color="auto" w:fill="auto"/>
            <w:vAlign w:val="center"/>
            <w:hideMark/>
          </w:tcPr>
          <w:p w:rsidR="007502BF" w:rsidRPr="00152E2E" w:rsidRDefault="007502BF" w:rsidP="00152E2E">
            <w:pPr>
              <w:widowControl/>
              <w:adjustRightInd w:val="0"/>
              <w:snapToGrid w:val="0"/>
              <w:spacing w:line="240" w:lineRule="exact"/>
              <w:ind w:leftChars="-50" w:left="-105" w:rightChars="-50" w:right="-105"/>
              <w:jc w:val="center"/>
              <w:rPr>
                <w:rFonts w:asciiTheme="minorEastAsia" w:hAnsiTheme="minorEastAsia" w:cs="宋体"/>
                <w:color w:val="000000"/>
                <w:w w:val="80"/>
                <w:kern w:val="0"/>
                <w:sz w:val="20"/>
                <w:szCs w:val="20"/>
              </w:rPr>
            </w:pPr>
            <w:r w:rsidRPr="00152E2E">
              <w:rPr>
                <w:rFonts w:asciiTheme="minorEastAsia" w:hAnsiTheme="minorEastAsia" w:cs="宋体" w:hint="eastAsia"/>
                <w:color w:val="000000"/>
                <w:w w:val="80"/>
                <w:kern w:val="0"/>
                <w:sz w:val="20"/>
                <w:szCs w:val="20"/>
              </w:rPr>
              <w:t>交货时间、交货地点</w:t>
            </w:r>
          </w:p>
        </w:tc>
        <w:tc>
          <w:tcPr>
            <w:tcW w:w="425" w:type="dxa"/>
            <w:tcBorders>
              <w:top w:val="nil"/>
              <w:left w:val="nil"/>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p>
        </w:tc>
        <w:tc>
          <w:tcPr>
            <w:tcW w:w="6379" w:type="dxa"/>
            <w:gridSpan w:val="4"/>
            <w:tcBorders>
              <w:top w:val="single" w:sz="4" w:space="0" w:color="auto"/>
              <w:left w:val="nil"/>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left"/>
              <w:rPr>
                <w:rFonts w:asciiTheme="minorEastAsia" w:hAnsiTheme="minorEastAsia" w:cs="宋体"/>
                <w:color w:val="000000"/>
                <w:kern w:val="0"/>
                <w:sz w:val="20"/>
                <w:szCs w:val="20"/>
              </w:rPr>
            </w:pPr>
            <w:r w:rsidRPr="007502BF">
              <w:rPr>
                <w:rFonts w:asciiTheme="minorEastAsia" w:hAnsiTheme="minorEastAsia" w:cs="宋体" w:hint="eastAsia"/>
                <w:color w:val="000000"/>
                <w:kern w:val="0"/>
                <w:sz w:val="20"/>
                <w:szCs w:val="20"/>
              </w:rPr>
              <w:t>合同签订后一个月内交付，交付地点由甲方指定。</w:t>
            </w:r>
          </w:p>
        </w:tc>
        <w:tc>
          <w:tcPr>
            <w:tcW w:w="425" w:type="dxa"/>
            <w:tcBorders>
              <w:top w:val="nil"/>
              <w:left w:val="nil"/>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502BF">
              <w:rPr>
                <w:rFonts w:asciiTheme="minorEastAsia" w:hAnsiTheme="minorEastAsia" w:cs="宋体" w:hint="eastAsia"/>
                <w:color w:val="000000"/>
                <w:kern w:val="0"/>
                <w:sz w:val="20"/>
                <w:szCs w:val="20"/>
              </w:rPr>
              <w:t>否</w:t>
            </w:r>
          </w:p>
        </w:tc>
        <w:tc>
          <w:tcPr>
            <w:tcW w:w="1185" w:type="dxa"/>
            <w:gridSpan w:val="2"/>
            <w:tcBorders>
              <w:top w:val="nil"/>
              <w:left w:val="nil"/>
              <w:bottom w:val="single" w:sz="4" w:space="0" w:color="auto"/>
              <w:right w:val="single" w:sz="4" w:space="0" w:color="auto"/>
            </w:tcBorders>
            <w:shd w:val="clear" w:color="auto" w:fill="auto"/>
            <w:vAlign w:val="center"/>
            <w:hideMark/>
          </w:tcPr>
          <w:p w:rsidR="007502BF" w:rsidRPr="007502BF" w:rsidRDefault="00152E2E" w:rsidP="00152E2E">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152E2E">
              <w:rPr>
                <w:rFonts w:asciiTheme="minorEastAsia" w:hAnsiTheme="minorEastAsia" w:cs="宋体" w:hint="eastAsia"/>
                <w:color w:val="FF0000"/>
                <w:w w:val="90"/>
                <w:kern w:val="0"/>
                <w:sz w:val="20"/>
                <w:szCs w:val="20"/>
              </w:rPr>
              <w:t>不接受负偏离</w:t>
            </w:r>
          </w:p>
        </w:tc>
      </w:tr>
      <w:tr w:rsidR="007502BF" w:rsidRPr="007502BF" w:rsidTr="00152E2E">
        <w:trPr>
          <w:trHeight w:val="20"/>
          <w:jc w:val="center"/>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502BF">
              <w:rPr>
                <w:rFonts w:asciiTheme="minorEastAsia" w:hAnsiTheme="minorEastAsia" w:cs="宋体" w:hint="eastAsia"/>
                <w:color w:val="000000"/>
                <w:kern w:val="0"/>
                <w:sz w:val="20"/>
                <w:szCs w:val="20"/>
              </w:rPr>
              <w:t>2</w:t>
            </w:r>
          </w:p>
        </w:tc>
        <w:tc>
          <w:tcPr>
            <w:tcW w:w="1397" w:type="dxa"/>
            <w:gridSpan w:val="2"/>
            <w:tcBorders>
              <w:top w:val="single" w:sz="4" w:space="0" w:color="auto"/>
              <w:left w:val="nil"/>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center"/>
              <w:rPr>
                <w:rFonts w:asciiTheme="minorEastAsia" w:hAnsiTheme="minorEastAsia" w:cs="宋体"/>
                <w:color w:val="000000"/>
                <w:w w:val="90"/>
                <w:kern w:val="0"/>
                <w:sz w:val="20"/>
                <w:szCs w:val="20"/>
              </w:rPr>
            </w:pPr>
            <w:r w:rsidRPr="007502BF">
              <w:rPr>
                <w:rFonts w:asciiTheme="minorEastAsia" w:hAnsiTheme="minorEastAsia" w:cs="宋体" w:hint="eastAsia"/>
                <w:color w:val="000000"/>
                <w:w w:val="90"/>
                <w:kern w:val="0"/>
                <w:sz w:val="20"/>
                <w:szCs w:val="20"/>
              </w:rPr>
              <w:t>付款及结算方式</w:t>
            </w:r>
          </w:p>
        </w:tc>
        <w:tc>
          <w:tcPr>
            <w:tcW w:w="425" w:type="dxa"/>
            <w:tcBorders>
              <w:top w:val="nil"/>
              <w:left w:val="nil"/>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p>
        </w:tc>
        <w:tc>
          <w:tcPr>
            <w:tcW w:w="6379" w:type="dxa"/>
            <w:gridSpan w:val="4"/>
            <w:tcBorders>
              <w:top w:val="single" w:sz="4" w:space="0" w:color="auto"/>
              <w:left w:val="nil"/>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left"/>
              <w:rPr>
                <w:rFonts w:asciiTheme="minorEastAsia" w:hAnsiTheme="minorEastAsia" w:cs="宋体"/>
                <w:color w:val="000000"/>
                <w:kern w:val="0"/>
                <w:sz w:val="20"/>
                <w:szCs w:val="20"/>
              </w:rPr>
            </w:pPr>
            <w:r w:rsidRPr="007502BF">
              <w:rPr>
                <w:rFonts w:asciiTheme="minorEastAsia" w:hAnsiTheme="minorEastAsia" w:cs="宋体" w:hint="eastAsia"/>
                <w:color w:val="000000"/>
                <w:kern w:val="0"/>
                <w:sz w:val="20"/>
                <w:szCs w:val="20"/>
              </w:rPr>
              <w:t>服务完成验收后付100%</w:t>
            </w:r>
          </w:p>
        </w:tc>
        <w:tc>
          <w:tcPr>
            <w:tcW w:w="425" w:type="dxa"/>
            <w:tcBorders>
              <w:top w:val="nil"/>
              <w:left w:val="nil"/>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502BF">
              <w:rPr>
                <w:rFonts w:asciiTheme="minorEastAsia" w:hAnsiTheme="minorEastAsia" w:cs="宋体" w:hint="eastAsia"/>
                <w:color w:val="000000"/>
                <w:kern w:val="0"/>
                <w:sz w:val="20"/>
                <w:szCs w:val="20"/>
              </w:rPr>
              <w:t>否</w:t>
            </w:r>
          </w:p>
        </w:tc>
        <w:tc>
          <w:tcPr>
            <w:tcW w:w="1185" w:type="dxa"/>
            <w:gridSpan w:val="2"/>
            <w:tcBorders>
              <w:top w:val="nil"/>
              <w:left w:val="nil"/>
              <w:bottom w:val="single" w:sz="4" w:space="0" w:color="auto"/>
              <w:right w:val="single" w:sz="4" w:space="0" w:color="auto"/>
            </w:tcBorders>
            <w:shd w:val="clear" w:color="auto" w:fill="auto"/>
            <w:vAlign w:val="center"/>
            <w:hideMark/>
          </w:tcPr>
          <w:p w:rsidR="007502BF" w:rsidRPr="007502BF" w:rsidRDefault="00152E2E" w:rsidP="00152E2E">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152E2E">
              <w:rPr>
                <w:rFonts w:asciiTheme="minorEastAsia" w:hAnsiTheme="minorEastAsia" w:cs="宋体" w:hint="eastAsia"/>
                <w:color w:val="FF0000"/>
                <w:w w:val="90"/>
                <w:kern w:val="0"/>
                <w:sz w:val="20"/>
                <w:szCs w:val="20"/>
              </w:rPr>
              <w:t>不接受负偏离</w:t>
            </w:r>
          </w:p>
        </w:tc>
      </w:tr>
      <w:tr w:rsidR="007502BF" w:rsidRPr="007502BF" w:rsidTr="00152E2E">
        <w:trPr>
          <w:trHeight w:val="20"/>
          <w:jc w:val="center"/>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502BF">
              <w:rPr>
                <w:rFonts w:asciiTheme="minorEastAsia" w:hAnsiTheme="minorEastAsia" w:cs="宋体" w:hint="eastAsia"/>
                <w:color w:val="000000"/>
                <w:kern w:val="0"/>
                <w:sz w:val="20"/>
                <w:szCs w:val="20"/>
              </w:rPr>
              <w:t>3</w:t>
            </w:r>
          </w:p>
        </w:tc>
        <w:tc>
          <w:tcPr>
            <w:tcW w:w="1397" w:type="dxa"/>
            <w:gridSpan w:val="2"/>
            <w:tcBorders>
              <w:top w:val="single" w:sz="4" w:space="0" w:color="auto"/>
              <w:left w:val="nil"/>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502BF">
              <w:rPr>
                <w:rFonts w:asciiTheme="minorEastAsia" w:hAnsiTheme="minorEastAsia" w:cs="宋体" w:hint="eastAsia"/>
                <w:color w:val="000000"/>
                <w:kern w:val="0"/>
                <w:sz w:val="20"/>
                <w:szCs w:val="20"/>
              </w:rPr>
              <w:t>质量保障</w:t>
            </w:r>
          </w:p>
        </w:tc>
        <w:tc>
          <w:tcPr>
            <w:tcW w:w="425" w:type="dxa"/>
            <w:tcBorders>
              <w:top w:val="nil"/>
              <w:left w:val="nil"/>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p>
        </w:tc>
        <w:tc>
          <w:tcPr>
            <w:tcW w:w="6379" w:type="dxa"/>
            <w:gridSpan w:val="4"/>
            <w:tcBorders>
              <w:top w:val="single" w:sz="4" w:space="0" w:color="auto"/>
              <w:left w:val="nil"/>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left"/>
              <w:rPr>
                <w:rFonts w:asciiTheme="minorEastAsia" w:hAnsiTheme="minorEastAsia" w:cs="宋体"/>
                <w:color w:val="000000"/>
                <w:kern w:val="0"/>
                <w:sz w:val="20"/>
                <w:szCs w:val="20"/>
              </w:rPr>
            </w:pPr>
            <w:r w:rsidRPr="007502BF">
              <w:rPr>
                <w:rFonts w:asciiTheme="minorEastAsia" w:hAnsiTheme="minorEastAsia" w:cs="宋体" w:hint="eastAsia"/>
                <w:color w:val="000000"/>
                <w:kern w:val="0"/>
                <w:sz w:val="20"/>
                <w:szCs w:val="20"/>
              </w:rPr>
              <w:t>服务完成后3个月内重复性故障，提供免费换新服务。</w:t>
            </w:r>
          </w:p>
        </w:tc>
        <w:tc>
          <w:tcPr>
            <w:tcW w:w="425" w:type="dxa"/>
            <w:tcBorders>
              <w:top w:val="nil"/>
              <w:left w:val="nil"/>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502BF">
              <w:rPr>
                <w:rFonts w:asciiTheme="minorEastAsia" w:hAnsiTheme="minorEastAsia" w:cs="宋体" w:hint="eastAsia"/>
                <w:color w:val="000000"/>
                <w:kern w:val="0"/>
                <w:sz w:val="20"/>
                <w:szCs w:val="20"/>
              </w:rPr>
              <w:t>否</w:t>
            </w:r>
          </w:p>
        </w:tc>
        <w:tc>
          <w:tcPr>
            <w:tcW w:w="1185" w:type="dxa"/>
            <w:gridSpan w:val="2"/>
            <w:tcBorders>
              <w:top w:val="nil"/>
              <w:left w:val="nil"/>
              <w:bottom w:val="single" w:sz="4" w:space="0" w:color="auto"/>
              <w:right w:val="single" w:sz="4" w:space="0" w:color="auto"/>
            </w:tcBorders>
            <w:shd w:val="clear" w:color="auto" w:fill="auto"/>
            <w:vAlign w:val="center"/>
            <w:hideMark/>
          </w:tcPr>
          <w:p w:rsidR="007502BF" w:rsidRPr="007502BF" w:rsidRDefault="00152E2E" w:rsidP="00152E2E">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152E2E">
              <w:rPr>
                <w:rFonts w:asciiTheme="minorEastAsia" w:hAnsiTheme="minorEastAsia" w:cs="宋体" w:hint="eastAsia"/>
                <w:color w:val="FF0000"/>
                <w:w w:val="90"/>
                <w:kern w:val="0"/>
                <w:sz w:val="20"/>
                <w:szCs w:val="20"/>
              </w:rPr>
              <w:t>不接受负偏离</w:t>
            </w:r>
          </w:p>
        </w:tc>
      </w:tr>
      <w:tr w:rsidR="007502BF" w:rsidRPr="007502BF" w:rsidTr="00152E2E">
        <w:trPr>
          <w:trHeight w:val="20"/>
          <w:jc w:val="center"/>
        </w:trPr>
        <w:tc>
          <w:tcPr>
            <w:tcW w:w="414" w:type="dxa"/>
            <w:tcBorders>
              <w:top w:val="nil"/>
              <w:left w:val="single" w:sz="4" w:space="0" w:color="auto"/>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502BF">
              <w:rPr>
                <w:rFonts w:asciiTheme="minorEastAsia" w:hAnsiTheme="minorEastAsia" w:cs="宋体" w:hint="eastAsia"/>
                <w:color w:val="000000"/>
                <w:kern w:val="0"/>
                <w:sz w:val="20"/>
                <w:szCs w:val="20"/>
              </w:rPr>
              <w:t>4</w:t>
            </w:r>
          </w:p>
        </w:tc>
        <w:tc>
          <w:tcPr>
            <w:tcW w:w="1397" w:type="dxa"/>
            <w:gridSpan w:val="2"/>
            <w:tcBorders>
              <w:top w:val="single" w:sz="4" w:space="0" w:color="auto"/>
              <w:left w:val="nil"/>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502BF">
              <w:rPr>
                <w:rFonts w:asciiTheme="minorEastAsia" w:hAnsiTheme="minorEastAsia" w:cs="宋体" w:hint="eastAsia"/>
                <w:color w:val="000000"/>
                <w:kern w:val="0"/>
                <w:sz w:val="20"/>
                <w:szCs w:val="20"/>
              </w:rPr>
              <w:t>质量控制</w:t>
            </w:r>
          </w:p>
        </w:tc>
        <w:tc>
          <w:tcPr>
            <w:tcW w:w="425" w:type="dxa"/>
            <w:tcBorders>
              <w:top w:val="nil"/>
              <w:left w:val="nil"/>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p>
        </w:tc>
        <w:tc>
          <w:tcPr>
            <w:tcW w:w="6379" w:type="dxa"/>
            <w:gridSpan w:val="4"/>
            <w:tcBorders>
              <w:top w:val="single" w:sz="4" w:space="0" w:color="auto"/>
              <w:left w:val="nil"/>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left"/>
              <w:rPr>
                <w:rFonts w:asciiTheme="minorEastAsia" w:hAnsiTheme="minorEastAsia" w:cs="宋体"/>
                <w:color w:val="000000"/>
                <w:kern w:val="0"/>
                <w:sz w:val="20"/>
                <w:szCs w:val="20"/>
              </w:rPr>
            </w:pPr>
            <w:r w:rsidRPr="007502BF">
              <w:rPr>
                <w:rFonts w:asciiTheme="minorEastAsia" w:hAnsiTheme="minorEastAsia" w:cs="宋体" w:hint="eastAsia"/>
                <w:color w:val="000000"/>
                <w:kern w:val="0"/>
                <w:sz w:val="20"/>
                <w:szCs w:val="20"/>
              </w:rPr>
              <w:t>所更换的配件必须是全新配件。如因更换配件（维修工程师误操作、配件质量问题等）导致设备故障扩大化，由投标人或实际服务机构承担责任。</w:t>
            </w:r>
          </w:p>
        </w:tc>
        <w:tc>
          <w:tcPr>
            <w:tcW w:w="425" w:type="dxa"/>
            <w:tcBorders>
              <w:top w:val="nil"/>
              <w:left w:val="nil"/>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502BF">
              <w:rPr>
                <w:rFonts w:asciiTheme="minorEastAsia" w:hAnsiTheme="minorEastAsia" w:cs="宋体" w:hint="eastAsia"/>
                <w:color w:val="000000"/>
                <w:kern w:val="0"/>
                <w:sz w:val="20"/>
                <w:szCs w:val="20"/>
              </w:rPr>
              <w:t>否</w:t>
            </w:r>
          </w:p>
        </w:tc>
        <w:tc>
          <w:tcPr>
            <w:tcW w:w="1185" w:type="dxa"/>
            <w:gridSpan w:val="2"/>
            <w:tcBorders>
              <w:top w:val="nil"/>
              <w:left w:val="nil"/>
              <w:bottom w:val="single" w:sz="4" w:space="0" w:color="auto"/>
              <w:right w:val="single" w:sz="4" w:space="0" w:color="auto"/>
            </w:tcBorders>
            <w:shd w:val="clear" w:color="auto" w:fill="auto"/>
            <w:vAlign w:val="center"/>
            <w:hideMark/>
          </w:tcPr>
          <w:p w:rsidR="007502BF" w:rsidRPr="007502BF" w:rsidRDefault="00152E2E" w:rsidP="00152E2E">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152E2E">
              <w:rPr>
                <w:rFonts w:asciiTheme="minorEastAsia" w:hAnsiTheme="minorEastAsia" w:cs="宋体" w:hint="eastAsia"/>
                <w:color w:val="FF0000"/>
                <w:w w:val="90"/>
                <w:kern w:val="0"/>
                <w:sz w:val="20"/>
                <w:szCs w:val="20"/>
              </w:rPr>
              <w:t>不接受负偏离</w:t>
            </w:r>
          </w:p>
        </w:tc>
      </w:tr>
      <w:tr w:rsidR="007502BF" w:rsidRPr="007502BF" w:rsidTr="00152E2E">
        <w:trPr>
          <w:trHeight w:val="629"/>
          <w:jc w:val="center"/>
        </w:trPr>
        <w:tc>
          <w:tcPr>
            <w:tcW w:w="10225"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7502BF" w:rsidRPr="007502BF" w:rsidRDefault="007502BF" w:rsidP="00152E2E">
            <w:pPr>
              <w:widowControl/>
              <w:adjustRightInd w:val="0"/>
              <w:snapToGrid w:val="0"/>
              <w:spacing w:line="240" w:lineRule="exact"/>
              <w:jc w:val="left"/>
              <w:textAlignment w:val="center"/>
              <w:rPr>
                <w:rFonts w:asciiTheme="minorEastAsia" w:hAnsiTheme="minorEastAsia" w:cs="Times New Roman"/>
                <w:sz w:val="20"/>
                <w:szCs w:val="20"/>
              </w:rPr>
            </w:pPr>
            <w:r w:rsidRPr="007502BF">
              <w:rPr>
                <w:rFonts w:asciiTheme="minorEastAsia" w:hAnsiTheme="minorEastAsia" w:cs="Times New Roman" w:hint="eastAsia"/>
                <w:sz w:val="20"/>
                <w:szCs w:val="20"/>
              </w:rPr>
              <w:t>注：1.★指标为必须响应指标，任意一项不满足要求即做废标处理；</w:t>
            </w:r>
          </w:p>
          <w:p w:rsidR="007502BF" w:rsidRPr="007502BF" w:rsidRDefault="007502BF" w:rsidP="00152E2E">
            <w:pPr>
              <w:widowControl/>
              <w:adjustRightInd w:val="0"/>
              <w:snapToGrid w:val="0"/>
              <w:spacing w:line="240" w:lineRule="exact"/>
              <w:ind w:leftChars="-50" w:left="-105" w:rightChars="-50" w:right="-105" w:firstLineChars="250" w:firstLine="500"/>
              <w:jc w:val="left"/>
              <w:rPr>
                <w:rFonts w:asciiTheme="minorEastAsia" w:hAnsiTheme="minorEastAsia" w:cs="宋体"/>
                <w:color w:val="000000"/>
                <w:kern w:val="0"/>
                <w:sz w:val="20"/>
                <w:szCs w:val="20"/>
              </w:rPr>
            </w:pPr>
            <w:r w:rsidRPr="007502BF">
              <w:rPr>
                <w:rFonts w:asciiTheme="minorEastAsia" w:hAnsiTheme="minorEastAsia" w:cs="宋体" w:hint="eastAsia"/>
                <w:kern w:val="0"/>
                <w:sz w:val="20"/>
                <w:szCs w:val="20"/>
              </w:rPr>
              <w:t>2.★及▲标识的指标，需逐条按备注要求提供证明材料，未明确的可由企业提供承诺；</w:t>
            </w:r>
          </w:p>
        </w:tc>
      </w:tr>
    </w:tbl>
    <w:p w:rsidR="003649D2" w:rsidRPr="007502BF" w:rsidRDefault="003649D2"/>
    <w:sectPr w:rsidR="003649D2" w:rsidRPr="007502BF" w:rsidSect="003649D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7A3E" w:rsidRDefault="00747A3E" w:rsidP="00152E2E">
      <w:r>
        <w:separator/>
      </w:r>
    </w:p>
  </w:endnote>
  <w:endnote w:type="continuationSeparator" w:id="1">
    <w:p w:rsidR="00747A3E" w:rsidRDefault="00747A3E" w:rsidP="00152E2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7A3E" w:rsidRDefault="00747A3E" w:rsidP="00152E2E">
      <w:r>
        <w:separator/>
      </w:r>
    </w:p>
  </w:footnote>
  <w:footnote w:type="continuationSeparator" w:id="1">
    <w:p w:rsidR="00747A3E" w:rsidRDefault="00747A3E" w:rsidP="00152E2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502BF"/>
    <w:rsid w:val="00152E2E"/>
    <w:rsid w:val="00186889"/>
    <w:rsid w:val="003649D2"/>
    <w:rsid w:val="004A39F5"/>
    <w:rsid w:val="005A4649"/>
    <w:rsid w:val="00682E1B"/>
    <w:rsid w:val="007312E0"/>
    <w:rsid w:val="00747A3E"/>
    <w:rsid w:val="007502BF"/>
    <w:rsid w:val="00D8159F"/>
    <w:rsid w:val="00EB69C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9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52E2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52E2E"/>
    <w:rPr>
      <w:sz w:val="18"/>
      <w:szCs w:val="18"/>
    </w:rPr>
  </w:style>
  <w:style w:type="paragraph" w:styleId="a4">
    <w:name w:val="footer"/>
    <w:basedOn w:val="a"/>
    <w:link w:val="Char0"/>
    <w:uiPriority w:val="99"/>
    <w:semiHidden/>
    <w:unhideWhenUsed/>
    <w:rsid w:val="00152E2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52E2E"/>
    <w:rPr>
      <w:sz w:val="18"/>
      <w:szCs w:val="18"/>
    </w:rPr>
  </w:style>
</w:styles>
</file>

<file path=word/webSettings.xml><?xml version="1.0" encoding="utf-8"?>
<w:webSettings xmlns:r="http://schemas.openxmlformats.org/officeDocument/2006/relationships" xmlns:w="http://schemas.openxmlformats.org/wordprocessingml/2006/main">
  <w:divs>
    <w:div w:id="1028526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108</Words>
  <Characters>619</Characters>
  <Application>Microsoft Office Word</Application>
  <DocSecurity>0</DocSecurity>
  <Lines>5</Lines>
  <Paragraphs>1</Paragraphs>
  <ScaleCrop>false</ScaleCrop>
  <Company>惠普(中国)股份有限公司</Company>
  <LinksUpToDate>false</LinksUpToDate>
  <CharactersWithSpaces>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doctor</dc:creator>
  <cp:keywords/>
  <dc:description/>
  <cp:lastModifiedBy>doctor</cp:lastModifiedBy>
  <cp:revision>6</cp:revision>
  <dcterms:created xsi:type="dcterms:W3CDTF">2024-11-09T08:36:00Z</dcterms:created>
  <dcterms:modified xsi:type="dcterms:W3CDTF">2024-11-21T02:14:00Z</dcterms:modified>
</cp:coreProperties>
</file>