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5"/>
        <w:tblW w:w="88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1349"/>
        <w:gridCol w:w="699"/>
        <w:gridCol w:w="73"/>
        <w:gridCol w:w="3117"/>
        <w:gridCol w:w="1173"/>
        <w:gridCol w:w="706"/>
        <w:gridCol w:w="119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80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6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项目名称</w:t>
            </w:r>
          </w:p>
        </w:tc>
        <w:tc>
          <w:tcPr>
            <w:tcW w:w="3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集成式膜式氧合器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最高限价（万元）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序号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需求名称</w:t>
            </w:r>
          </w:p>
        </w:tc>
        <w:tc>
          <w:tcPr>
            <w:tcW w:w="7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性质</w:t>
            </w:r>
          </w:p>
        </w:tc>
        <w:tc>
          <w:tcPr>
            <w:tcW w:w="4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需求具体内容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是否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量化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8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bookmarkStart w:id="0" w:name="_GoBack" w:colFirst="0" w:colLast="5"/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1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基本要求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3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asciiTheme="minorEastAsia" w:hAnsiTheme="minorEastAsia" w:eastAsiaTheme="minorEastAsia" w:cstheme="minorEastAsia"/>
                <w:iCs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用于婴幼儿心内直视手术中体外循环手术支持，可向患者体内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供氧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和清除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血液中的二氧化碳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并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贮存血液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功能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，膜式氧和器与动脉滤器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集成一体式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标准规范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3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asciiTheme="minorEastAsia" w:hAnsiTheme="minorEastAsia" w:eastAsiaTheme="minorEastAsia" w:cstheme="minorEastAsia"/>
                <w:iCs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具备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CFDA/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NMPA注册证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3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组成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3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由气体交换组件（氧合仓）、硬壳储血器、热交换器和动脉滤器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4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物理性能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</w:p>
        </w:tc>
        <w:tc>
          <w:tcPr>
            <w:tcW w:w="43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具备自动排气功能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过滤功能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▲</w:t>
            </w:r>
          </w:p>
        </w:tc>
        <w:tc>
          <w:tcPr>
            <w:tcW w:w="43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可以过滤微血栓和气泡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温控功能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▲</w:t>
            </w:r>
          </w:p>
        </w:tc>
        <w:tc>
          <w:tcPr>
            <w:tcW w:w="43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asciiTheme="minorEastAsia" w:hAnsiTheme="minorEastAsia" w:eastAsiaTheme="minorEastAsia" w:cstheme="minorEastAsia"/>
                <w:color w:val="FF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具备变温功能，与水箱连接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技术指标1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3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asciiTheme="minorEastAsia" w:hAnsiTheme="minorEastAsia" w:eastAsiaTheme="minorEastAsia" w:cstheme="minorEastAsia"/>
                <w:iCs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纤维束表面积0.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-0.5㎡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之间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技术指标2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▲</w:t>
            </w:r>
          </w:p>
        </w:tc>
        <w:tc>
          <w:tcPr>
            <w:tcW w:w="43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asciiTheme="minorEastAsia" w:hAnsiTheme="minorEastAsia" w:eastAsiaTheme="minorEastAsia" w:cstheme="minorEastAsia"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预充量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0-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0ml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之间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技术指标3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▲</w:t>
            </w:r>
          </w:p>
        </w:tc>
        <w:tc>
          <w:tcPr>
            <w:tcW w:w="43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asciiTheme="minorEastAsia" w:hAnsiTheme="minorEastAsia" w:eastAsiaTheme="minorEastAsia" w:cstheme="minorEastAsia"/>
                <w:iCs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热交换面积＞0.3㎡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技术指标4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▲</w:t>
            </w:r>
          </w:p>
        </w:tc>
        <w:tc>
          <w:tcPr>
            <w:tcW w:w="43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asciiTheme="minorEastAsia" w:hAnsiTheme="minorEastAsia" w:eastAsiaTheme="minorEastAsia" w:cstheme="minorEastAsia"/>
                <w:iCs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血流范围0.1-1.5L/min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灭菌要求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▲</w:t>
            </w:r>
          </w:p>
        </w:tc>
        <w:tc>
          <w:tcPr>
            <w:tcW w:w="43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asciiTheme="minorEastAsia" w:hAnsiTheme="minorEastAsia" w:eastAsiaTheme="minorEastAsia" w:cstheme="minorEastAsia"/>
                <w:iCs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环氧乙烷灭菌，一次性使用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2"/>
                <w:sz w:val="20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jZTIyMjQ5ZjUwYWIzZmUxMjEyZTMzODYwYWI2OWMifQ=="/>
  </w:docVars>
  <w:rsids>
    <w:rsidRoot w:val="00136611"/>
    <w:rsid w:val="0008578D"/>
    <w:rsid w:val="000F3219"/>
    <w:rsid w:val="00136611"/>
    <w:rsid w:val="00183F3C"/>
    <w:rsid w:val="00236F8F"/>
    <w:rsid w:val="00281B66"/>
    <w:rsid w:val="002E7790"/>
    <w:rsid w:val="003020F0"/>
    <w:rsid w:val="00383780"/>
    <w:rsid w:val="003D4A7F"/>
    <w:rsid w:val="00445BF8"/>
    <w:rsid w:val="00460209"/>
    <w:rsid w:val="004C1A3C"/>
    <w:rsid w:val="00553F83"/>
    <w:rsid w:val="005B10D7"/>
    <w:rsid w:val="005F58CF"/>
    <w:rsid w:val="005F69F6"/>
    <w:rsid w:val="006971CF"/>
    <w:rsid w:val="00774FF9"/>
    <w:rsid w:val="00845C10"/>
    <w:rsid w:val="008473B4"/>
    <w:rsid w:val="008518CD"/>
    <w:rsid w:val="00856B29"/>
    <w:rsid w:val="00865661"/>
    <w:rsid w:val="00950F0B"/>
    <w:rsid w:val="0098798C"/>
    <w:rsid w:val="009A46A6"/>
    <w:rsid w:val="00A015B6"/>
    <w:rsid w:val="00AE49AA"/>
    <w:rsid w:val="00C15D96"/>
    <w:rsid w:val="00C72B4A"/>
    <w:rsid w:val="00C946BD"/>
    <w:rsid w:val="00D15C45"/>
    <w:rsid w:val="00D43742"/>
    <w:rsid w:val="00DE7822"/>
    <w:rsid w:val="00E55C6A"/>
    <w:rsid w:val="00E55D89"/>
    <w:rsid w:val="00E63EDC"/>
    <w:rsid w:val="00FC11B0"/>
    <w:rsid w:val="04247692"/>
    <w:rsid w:val="0A651411"/>
    <w:rsid w:val="0C2D2189"/>
    <w:rsid w:val="183E18AA"/>
    <w:rsid w:val="1D3547BD"/>
    <w:rsid w:val="1E4A3A23"/>
    <w:rsid w:val="1F3577C8"/>
    <w:rsid w:val="21D34DCB"/>
    <w:rsid w:val="25BD652E"/>
    <w:rsid w:val="2B131927"/>
    <w:rsid w:val="2DFD6AEF"/>
    <w:rsid w:val="30E45CDF"/>
    <w:rsid w:val="350224C2"/>
    <w:rsid w:val="387E2D8D"/>
    <w:rsid w:val="3B022B6D"/>
    <w:rsid w:val="3D956ECE"/>
    <w:rsid w:val="4E1A621D"/>
    <w:rsid w:val="4FEA6CE2"/>
    <w:rsid w:val="50133418"/>
    <w:rsid w:val="51DB003B"/>
    <w:rsid w:val="53CB38E1"/>
    <w:rsid w:val="55F52488"/>
    <w:rsid w:val="59BC5EAD"/>
    <w:rsid w:val="637D3ABD"/>
    <w:rsid w:val="64C971DA"/>
    <w:rsid w:val="66464CAE"/>
    <w:rsid w:val="686B482C"/>
    <w:rsid w:val="79D1361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9">
    <w:name w:val="页眉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973</Words>
  <Characters>1034</Characters>
  <Lines>9</Lines>
  <Paragraphs>2</Paragraphs>
  <TotalTime>0</TotalTime>
  <ScaleCrop>false</ScaleCrop>
  <LinksUpToDate>false</LinksUpToDate>
  <CharactersWithSpaces>1064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2024-04-24T01:16:00Z</dcterms:created>
  <dc:creator>Administrator</dc:creator>
  <cp:lastModifiedBy>陈佩仪</cp:lastModifiedBy>
  <dcterms:modified xsi:type="dcterms:W3CDTF">2025-02-20T03:23:04Z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E1AA58F35B8C4AE4A063B5FF28F2503F</vt:lpwstr>
  </property>
</Properties>
</file>