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192"/>
        <w:gridCol w:w="1016"/>
        <w:gridCol w:w="2077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38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项目名称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缓冲输卵管液培养液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</w:rPr>
              <w:t>用于体外受精时取卵和卵泡冲洗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具备CFDA</w:t>
            </w:r>
            <w:r>
              <w:rPr>
                <w:rFonts w:asciiTheme="minorEastAsia" w:hAnsiTheme="minorEastAsia" w:eastAsiaTheme="minorEastAsia" w:cstheme="minorEastAsia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  <w:t>认证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试剂容量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</w:rPr>
              <w:t>≥100ml/瓶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物理性能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FF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即开即用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eastAsia="zh-CN"/>
              </w:rPr>
              <w:t>企业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0"/>
                <w:lang w:eastAsia="zh-CN"/>
              </w:rPr>
              <w:t>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有效期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FF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≥1年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EMA试验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通过单细胞鼠胚试验（MEA），单细胞生长到囊胚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＞80%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细菌内毒素试验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FF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 xml:space="preserve">通过中国药典细菌内毒素试验，内毒素含量＜1EU/mL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渗透压范围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ED7D31" w:themeColor="accent2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255-290mOsm/kg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酸碱度范围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pH值7.2-7.5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不含肝素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 w:themeColor="text1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含有酚红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</w:rPr>
        <w:t>说明：1.加注“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★</w:t>
      </w:r>
      <w:r>
        <w:rPr>
          <w:rFonts w:hint="eastAsia"/>
        </w:rPr>
        <w:t>”号的技术指标为关键指标，≥1项未达到招标文件要求，即做废标处理</w:t>
      </w:r>
      <w:r>
        <w:rPr>
          <w:rFonts w:hint="eastAsia"/>
          <w:lang w:eastAsia="zh-CN"/>
        </w:rPr>
        <w:t>；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 xml:space="preserve">      2.加注“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▲</w:t>
      </w:r>
      <w:r>
        <w:rPr>
          <w:rFonts w:hint="eastAsia"/>
        </w:rPr>
        <w:t>”号的技术指标为重要指标</w:t>
      </w:r>
      <w:r>
        <w:rPr>
          <w:rFonts w:hint="eastAsia"/>
          <w:lang w:eastAsia="zh-CN"/>
        </w:rPr>
        <w:t>；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 xml:space="preserve">      3.加注“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★</w:t>
      </w:r>
      <w:r>
        <w:rPr>
          <w:rFonts w:hint="eastAsia"/>
        </w:rPr>
        <w:t>”、“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▲</w:t>
      </w:r>
      <w:r>
        <w:rPr>
          <w:rFonts w:hint="eastAsia"/>
        </w:rPr>
        <w:t>”号的技术指标均需投标企业提供证明材料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jZTIyMjQ5ZjUwYWIzZmUxMjEyZTMzODYwYWI2OWMifQ=="/>
  </w:docVars>
  <w:rsids>
    <w:rsidRoot w:val="000D1FED"/>
    <w:rsid w:val="0002347C"/>
    <w:rsid w:val="00036EF4"/>
    <w:rsid w:val="000D1FED"/>
    <w:rsid w:val="001C1BDE"/>
    <w:rsid w:val="001D5710"/>
    <w:rsid w:val="001F2D25"/>
    <w:rsid w:val="00242A77"/>
    <w:rsid w:val="002448E2"/>
    <w:rsid w:val="00406ED5"/>
    <w:rsid w:val="00480251"/>
    <w:rsid w:val="00485560"/>
    <w:rsid w:val="005A54EF"/>
    <w:rsid w:val="005F0B78"/>
    <w:rsid w:val="00724635"/>
    <w:rsid w:val="007A072E"/>
    <w:rsid w:val="009D0E72"/>
    <w:rsid w:val="009E3B6F"/>
    <w:rsid w:val="00A74D9F"/>
    <w:rsid w:val="00C56C4A"/>
    <w:rsid w:val="00F5358C"/>
    <w:rsid w:val="0154778B"/>
    <w:rsid w:val="026F3678"/>
    <w:rsid w:val="036C7859"/>
    <w:rsid w:val="03C640A5"/>
    <w:rsid w:val="0842227B"/>
    <w:rsid w:val="09A74C88"/>
    <w:rsid w:val="09DA7082"/>
    <w:rsid w:val="0A11085A"/>
    <w:rsid w:val="0A8F1FA4"/>
    <w:rsid w:val="0CF34325"/>
    <w:rsid w:val="0DCE5E65"/>
    <w:rsid w:val="0F2E7896"/>
    <w:rsid w:val="11C20769"/>
    <w:rsid w:val="16145437"/>
    <w:rsid w:val="18532A3A"/>
    <w:rsid w:val="19E030D8"/>
    <w:rsid w:val="1D3547BD"/>
    <w:rsid w:val="1E77552B"/>
    <w:rsid w:val="1EAA72CA"/>
    <w:rsid w:val="1F706B96"/>
    <w:rsid w:val="1FEA6FA0"/>
    <w:rsid w:val="22B767AD"/>
    <w:rsid w:val="232E5C5F"/>
    <w:rsid w:val="245435ED"/>
    <w:rsid w:val="250976DE"/>
    <w:rsid w:val="262B270B"/>
    <w:rsid w:val="2778271C"/>
    <w:rsid w:val="2F462582"/>
    <w:rsid w:val="3B022B6D"/>
    <w:rsid w:val="3DC329CA"/>
    <w:rsid w:val="41633748"/>
    <w:rsid w:val="42040FBC"/>
    <w:rsid w:val="460A5297"/>
    <w:rsid w:val="464013C6"/>
    <w:rsid w:val="4A6C48C8"/>
    <w:rsid w:val="4A82151C"/>
    <w:rsid w:val="4A9326C8"/>
    <w:rsid w:val="4AA93C99"/>
    <w:rsid w:val="4B0223CF"/>
    <w:rsid w:val="4B191A08"/>
    <w:rsid w:val="4B6C5E15"/>
    <w:rsid w:val="515851F4"/>
    <w:rsid w:val="5A2E6927"/>
    <w:rsid w:val="5A3E057A"/>
    <w:rsid w:val="5C0252D4"/>
    <w:rsid w:val="5D9C0E78"/>
    <w:rsid w:val="5F3647C1"/>
    <w:rsid w:val="601F1FA8"/>
    <w:rsid w:val="612276BD"/>
    <w:rsid w:val="63D26483"/>
    <w:rsid w:val="63E356AC"/>
    <w:rsid w:val="64C971DA"/>
    <w:rsid w:val="65AD33D3"/>
    <w:rsid w:val="68110733"/>
    <w:rsid w:val="69355997"/>
    <w:rsid w:val="6A6B7943"/>
    <w:rsid w:val="6AEA2184"/>
    <w:rsid w:val="6C2E0170"/>
    <w:rsid w:val="6E966CBC"/>
    <w:rsid w:val="6EAD24D5"/>
    <w:rsid w:val="72E813F5"/>
    <w:rsid w:val="73977FDE"/>
    <w:rsid w:val="760F01B4"/>
    <w:rsid w:val="77DF56A3"/>
    <w:rsid w:val="7CDD51FF"/>
    <w:rsid w:val="7D5D62C0"/>
    <w:rsid w:val="7DF12C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926</Words>
  <Characters>998</Characters>
  <Lines>9</Lines>
  <Paragraphs>2</Paragraphs>
  <TotalTime>2</TotalTime>
  <ScaleCrop>false</ScaleCrop>
  <LinksUpToDate>false</LinksUpToDate>
  <CharactersWithSpaces>1027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2024-07-31T06:43:00Z</dcterms:created>
  <dc:creator>Administrator</dc:creator>
  <cp:lastModifiedBy>Administrator</cp:lastModifiedBy>
  <dcterms:modified xsi:type="dcterms:W3CDTF">2025-03-05T09:14:14Z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E1AA58F35B8C4AE4A063B5FF28F2503F</vt:lpwstr>
  </property>
</Properties>
</file>