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"/>
        <w:gridCol w:w="762"/>
        <w:gridCol w:w="890"/>
        <w:gridCol w:w="550"/>
        <w:gridCol w:w="136"/>
        <w:gridCol w:w="1034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JAZF1（7p15）基因断裂探针试剂（荧光原位杂交法）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用于检测</w:t>
            </w:r>
            <w:r>
              <w:rPr>
                <w:rFonts w:hint="eastAsia" w:ascii="黑体" w:hAnsi="宋体" w:eastAsia="黑体" w:cs="黑体"/>
                <w:sz w:val="20"/>
              </w:rPr>
              <w:t>JAZF1（7p15）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基因情况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firstLine="0" w:firstLineChars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检测方法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荧光原位杂交法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探针波长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蓝色（激发360-370，发射420-460）；绿色（激发460-496，发射510-550）；橙色（激发530-551，发射575-625）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检测时长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杂交12-18小时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避光，-20±5℃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FC5DF7"/>
    <w:rsid w:val="089A2D51"/>
    <w:rsid w:val="0A906D90"/>
    <w:rsid w:val="0AFB1280"/>
    <w:rsid w:val="0B2226D0"/>
    <w:rsid w:val="0F470958"/>
    <w:rsid w:val="138F132E"/>
    <w:rsid w:val="17487963"/>
    <w:rsid w:val="180F4F88"/>
    <w:rsid w:val="18975E23"/>
    <w:rsid w:val="18E641A6"/>
    <w:rsid w:val="1A8210C5"/>
    <w:rsid w:val="1D291FE4"/>
    <w:rsid w:val="1D4069F9"/>
    <w:rsid w:val="20880DD0"/>
    <w:rsid w:val="21544704"/>
    <w:rsid w:val="249B0095"/>
    <w:rsid w:val="26C756D4"/>
    <w:rsid w:val="2C5548F9"/>
    <w:rsid w:val="2E330B36"/>
    <w:rsid w:val="2FA439F9"/>
    <w:rsid w:val="32DF4298"/>
    <w:rsid w:val="35410F67"/>
    <w:rsid w:val="35D01581"/>
    <w:rsid w:val="3CB576DF"/>
    <w:rsid w:val="3DB55BD2"/>
    <w:rsid w:val="3EE90571"/>
    <w:rsid w:val="43210EE4"/>
    <w:rsid w:val="458D0AB3"/>
    <w:rsid w:val="46EC424A"/>
    <w:rsid w:val="49C62559"/>
    <w:rsid w:val="4A635D44"/>
    <w:rsid w:val="4C912C37"/>
    <w:rsid w:val="57DB13A6"/>
    <w:rsid w:val="58180461"/>
    <w:rsid w:val="595F0856"/>
    <w:rsid w:val="5E301C0F"/>
    <w:rsid w:val="5E685B79"/>
    <w:rsid w:val="5FAF1DB4"/>
    <w:rsid w:val="60FD48E7"/>
    <w:rsid w:val="66F868FC"/>
    <w:rsid w:val="67484B4C"/>
    <w:rsid w:val="68923B67"/>
    <w:rsid w:val="68BE0BFC"/>
    <w:rsid w:val="696712F2"/>
    <w:rsid w:val="6A294057"/>
    <w:rsid w:val="6BD6700F"/>
    <w:rsid w:val="6D6B1BEE"/>
    <w:rsid w:val="6DBC51E2"/>
    <w:rsid w:val="6E775CD9"/>
    <w:rsid w:val="715D7825"/>
    <w:rsid w:val="72B35125"/>
    <w:rsid w:val="744E5315"/>
    <w:rsid w:val="77F14350"/>
    <w:rsid w:val="79155BE7"/>
    <w:rsid w:val="7A5318CE"/>
    <w:rsid w:val="7B594769"/>
    <w:rsid w:val="7E4454AB"/>
    <w:rsid w:val="7F1B7FBA"/>
    <w:rsid w:val="7FE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1003</Words>
  <Characters>1072</Characters>
  <Paragraphs>284</Paragraphs>
  <TotalTime>7</TotalTime>
  <ScaleCrop>false</ScaleCrop>
  <LinksUpToDate>false</LinksUpToDate>
  <CharactersWithSpaces>1081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2024-10-09T23:14:00Z</cp:lastPrinted>
  <dcterms:modified xsi:type="dcterms:W3CDTF">2025-03-22T05:23:05Z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