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Lines="50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5"/>
        <w:tblW w:w="956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"/>
        <w:gridCol w:w="504"/>
        <w:gridCol w:w="787"/>
        <w:gridCol w:w="791"/>
        <w:gridCol w:w="3287"/>
        <w:gridCol w:w="1454"/>
        <w:gridCol w:w="840"/>
        <w:gridCol w:w="140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9568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25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一次性使用体外循环配套动脉插管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最高限价（万元）</w:t>
            </w:r>
          </w:p>
        </w:tc>
        <w:tc>
          <w:tcPr>
            <w:tcW w:w="22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0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序号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性质</w:t>
            </w:r>
          </w:p>
        </w:tc>
        <w:tc>
          <w:tcPr>
            <w:tcW w:w="4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需求具体内容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是否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量化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956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0"/>
              </w:rPr>
              <w:t>1</w:t>
            </w:r>
          </w:p>
        </w:tc>
        <w:tc>
          <w:tcPr>
            <w:tcW w:w="12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0"/>
              </w:rPr>
              <w:t>基本要求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4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宋体" w:hAnsi="宋体" w:eastAsia="宋体"/>
                <w:color w:val="000000"/>
                <w:kern w:val="0"/>
                <w:sz w:val="24"/>
              </w:rPr>
              <w:t>用于婴幼儿心内直视手术，建立体外循环用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宋体" w:eastAsia="宋体"/>
                <w:color w:val="000000"/>
                <w:sz w:val="22"/>
              </w:rPr>
              <w:t>提供证明材料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0"/>
              </w:rPr>
              <w:t>2</w:t>
            </w:r>
          </w:p>
        </w:tc>
        <w:tc>
          <w:tcPr>
            <w:tcW w:w="12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0"/>
              </w:rPr>
              <w:t>标准规范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4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eastAsia="宋体"/>
                <w:color w:val="000000"/>
                <w:kern w:val="0"/>
                <w:sz w:val="24"/>
              </w:rPr>
              <w:t>具备CFDA/NMPA注册证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宋体" w:eastAsia="宋体"/>
                <w:color w:val="000000"/>
                <w:sz w:val="22"/>
              </w:rPr>
              <w:t>提供证明材料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0"/>
              </w:rPr>
              <w:t>3</w:t>
            </w:r>
          </w:p>
        </w:tc>
        <w:tc>
          <w:tcPr>
            <w:tcW w:w="12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0"/>
              </w:rPr>
              <w:t>组成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4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宋体" w:hAnsi="宋体" w:eastAsia="宋体"/>
                <w:color w:val="000000"/>
                <w:kern w:val="0"/>
                <w:sz w:val="24"/>
              </w:rPr>
              <w:t>由动脉导管、配套直通接头（可以连接体外循环管路）组成、内有钢丝、配套内芯、定位圈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宋体" w:eastAsia="宋体"/>
                <w:color w:val="000000"/>
                <w:sz w:val="22"/>
              </w:rPr>
              <w:t>提供证明材料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0"/>
              </w:rPr>
              <w:t>4</w:t>
            </w:r>
          </w:p>
        </w:tc>
        <w:tc>
          <w:tcPr>
            <w:tcW w:w="12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0"/>
              </w:rPr>
              <w:t>结构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4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color w:val="000000"/>
                <w:kern w:val="0"/>
                <w:sz w:val="24"/>
              </w:rPr>
              <w:t>一体式设计，内配插入导引器及深度标记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宋体" w:eastAsia="宋体"/>
                <w:color w:val="000000"/>
                <w:sz w:val="22"/>
              </w:rPr>
              <w:t>提供证明材料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0"/>
              </w:rPr>
              <w:t>5</w:t>
            </w:r>
          </w:p>
        </w:tc>
        <w:tc>
          <w:tcPr>
            <w:tcW w:w="12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0"/>
              </w:rPr>
              <w:t>外观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0"/>
              </w:rPr>
              <w:t>▲</w:t>
            </w:r>
          </w:p>
        </w:tc>
        <w:tc>
          <w:tcPr>
            <w:tcW w:w="4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eastAsia="宋体"/>
                <w:color w:val="000000"/>
                <w:kern w:val="0"/>
                <w:sz w:val="24"/>
              </w:rPr>
              <w:t>插管内外表面无毛刺、裂纹、杂质、色斑、管身无扭结现象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宋体" w:eastAsia="宋体"/>
                <w:color w:val="000000"/>
                <w:sz w:val="22"/>
              </w:rPr>
              <w:t>提供证明材料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0"/>
              </w:rPr>
              <w:t>6</w:t>
            </w:r>
          </w:p>
        </w:tc>
        <w:tc>
          <w:tcPr>
            <w:tcW w:w="12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0"/>
              </w:rPr>
              <w:t>易识别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0"/>
              </w:rPr>
              <w:t>▲</w:t>
            </w:r>
          </w:p>
        </w:tc>
        <w:tc>
          <w:tcPr>
            <w:tcW w:w="4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宋体" w:hAnsi="宋体" w:eastAsia="宋体"/>
                <w:color w:val="000000"/>
                <w:kern w:val="0"/>
                <w:sz w:val="24"/>
              </w:rPr>
              <w:t>插管表面应有规格标识且易识别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宋体" w:eastAsia="宋体"/>
                <w:color w:val="000000"/>
                <w:sz w:val="22"/>
              </w:rPr>
              <w:t>提供证明材料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0"/>
              </w:rPr>
              <w:t>7</w:t>
            </w:r>
          </w:p>
        </w:tc>
        <w:tc>
          <w:tcPr>
            <w:tcW w:w="12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0"/>
              </w:rPr>
              <w:t>芯棒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kern w:val="0"/>
                <w:sz w:val="20"/>
              </w:rPr>
              <w:t>▲</w:t>
            </w:r>
          </w:p>
        </w:tc>
        <w:tc>
          <w:tcPr>
            <w:tcW w:w="4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宋体" w:hAnsi="宋体" w:eastAsia="宋体"/>
                <w:color w:val="000000"/>
                <w:kern w:val="0"/>
                <w:sz w:val="24"/>
              </w:rPr>
              <w:t>芯棒伸出端头≥1mm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宋体" w:eastAsia="宋体"/>
                <w:color w:val="000000"/>
                <w:sz w:val="22"/>
              </w:rPr>
              <w:t>提供证明材料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0"/>
              </w:rPr>
              <w:t>8</w:t>
            </w:r>
          </w:p>
        </w:tc>
        <w:tc>
          <w:tcPr>
            <w:tcW w:w="12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0"/>
              </w:rPr>
              <w:t>物理性能1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</w:p>
        </w:tc>
        <w:tc>
          <w:tcPr>
            <w:tcW w:w="4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color w:val="000000"/>
                <w:kern w:val="0"/>
                <w:sz w:val="24"/>
              </w:rPr>
              <w:t>斜面薄壁，管端渐尖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宋体" w:eastAsia="宋体"/>
                <w:color w:val="000000"/>
                <w:sz w:val="22"/>
              </w:rPr>
              <w:t>提供证明材料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0"/>
              </w:rPr>
              <w:t>9</w:t>
            </w:r>
          </w:p>
        </w:tc>
        <w:tc>
          <w:tcPr>
            <w:tcW w:w="12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0"/>
              </w:rPr>
              <w:t>稳固性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0"/>
              </w:rPr>
              <w:t>▲</w:t>
            </w:r>
          </w:p>
        </w:tc>
        <w:tc>
          <w:tcPr>
            <w:tcW w:w="4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2"/>
              <w:spacing w:beforeLines="0" w:afterLines="0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color w:val="000000"/>
                <w:sz w:val="24"/>
              </w:rPr>
              <w:t>各连接部位的静态拉力≥20N时，15s内不发生分离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宋体" w:eastAsia="宋体"/>
                <w:color w:val="000000"/>
                <w:sz w:val="22"/>
              </w:rPr>
              <w:t>提供证明材料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0"/>
              </w:rPr>
              <w:t>10</w:t>
            </w:r>
          </w:p>
        </w:tc>
        <w:tc>
          <w:tcPr>
            <w:tcW w:w="12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0"/>
              </w:rPr>
              <w:t>物理特性2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kern w:val="0"/>
                <w:sz w:val="20"/>
              </w:rPr>
              <w:t>▲</w:t>
            </w:r>
          </w:p>
        </w:tc>
        <w:tc>
          <w:tcPr>
            <w:tcW w:w="4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eastAsia="宋体"/>
                <w:color w:val="000000"/>
                <w:kern w:val="0"/>
                <w:sz w:val="24"/>
              </w:rPr>
              <w:t>不锈钢丝加固管体，防止打折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宋体" w:eastAsia="宋体"/>
                <w:color w:val="000000"/>
                <w:sz w:val="22"/>
              </w:rPr>
              <w:t>提供证明材料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0"/>
              </w:rPr>
              <w:t>11</w:t>
            </w:r>
          </w:p>
        </w:tc>
        <w:tc>
          <w:tcPr>
            <w:tcW w:w="12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0"/>
              </w:rPr>
              <w:t>温度适应性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kern w:val="0"/>
                <w:sz w:val="20"/>
              </w:rPr>
              <w:t>▲</w:t>
            </w:r>
          </w:p>
        </w:tc>
        <w:tc>
          <w:tcPr>
            <w:tcW w:w="4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eastAsia="宋体"/>
                <w:color w:val="000000"/>
                <w:kern w:val="0"/>
                <w:sz w:val="24"/>
              </w:rPr>
              <w:t>在0℃-50℃内，不变形、不破裂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宋体" w:eastAsia="宋体"/>
                <w:color w:val="000000"/>
                <w:sz w:val="22"/>
              </w:rPr>
              <w:t>提供证明材料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0"/>
              </w:rPr>
              <w:t>12</w:t>
            </w:r>
          </w:p>
        </w:tc>
        <w:tc>
          <w:tcPr>
            <w:tcW w:w="12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0"/>
              </w:rPr>
              <w:t>灭菌要求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kern w:val="0"/>
                <w:sz w:val="20"/>
              </w:rPr>
              <w:t>▲</w:t>
            </w:r>
          </w:p>
        </w:tc>
        <w:tc>
          <w:tcPr>
            <w:tcW w:w="4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宋体" w:hAnsi="宋体" w:eastAsia="宋体"/>
                <w:color w:val="000000"/>
                <w:kern w:val="0"/>
                <w:sz w:val="24"/>
              </w:rPr>
              <w:t>环氧乙烷灭菌，一次性使用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Lines="0" w:afterLines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eastAsia="宋体"/>
                <w:color w:val="000000"/>
                <w:sz w:val="22"/>
              </w:rPr>
              <w:t>提供证明材料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hjZTIyMjQ5ZjUwYWIzZmUxMjEyZTMzODYwYWI2OWMifQ=="/>
  </w:docVars>
  <w:rsids>
    <w:rsidRoot w:val="00172A27"/>
    <w:rsid w:val="00483C20"/>
    <w:rsid w:val="00491DC9"/>
    <w:rsid w:val="004A7F89"/>
    <w:rsid w:val="004B422F"/>
    <w:rsid w:val="005228A9"/>
    <w:rsid w:val="0075009D"/>
    <w:rsid w:val="00770DC8"/>
    <w:rsid w:val="007A2831"/>
    <w:rsid w:val="007B2B88"/>
    <w:rsid w:val="007F6B5B"/>
    <w:rsid w:val="00880FAC"/>
    <w:rsid w:val="00881A8B"/>
    <w:rsid w:val="00891101"/>
    <w:rsid w:val="00B670D1"/>
    <w:rsid w:val="01142E16"/>
    <w:rsid w:val="02182E53"/>
    <w:rsid w:val="02624152"/>
    <w:rsid w:val="05936667"/>
    <w:rsid w:val="0A632671"/>
    <w:rsid w:val="0F482E7D"/>
    <w:rsid w:val="133C577E"/>
    <w:rsid w:val="149B5E49"/>
    <w:rsid w:val="166938A9"/>
    <w:rsid w:val="16E2460A"/>
    <w:rsid w:val="18F97167"/>
    <w:rsid w:val="1D13422A"/>
    <w:rsid w:val="1D3547BD"/>
    <w:rsid w:val="20C62EAB"/>
    <w:rsid w:val="244B5F0A"/>
    <w:rsid w:val="3040791E"/>
    <w:rsid w:val="32755F6D"/>
    <w:rsid w:val="36A97A88"/>
    <w:rsid w:val="3B022B6D"/>
    <w:rsid w:val="3B135A0E"/>
    <w:rsid w:val="3D2C2DB7"/>
    <w:rsid w:val="4765281F"/>
    <w:rsid w:val="4961203A"/>
    <w:rsid w:val="49C0681D"/>
    <w:rsid w:val="49F404F1"/>
    <w:rsid w:val="4A5A21D9"/>
    <w:rsid w:val="4E30022D"/>
    <w:rsid w:val="52B20346"/>
    <w:rsid w:val="57E13293"/>
    <w:rsid w:val="582275F4"/>
    <w:rsid w:val="59260B11"/>
    <w:rsid w:val="5C390B85"/>
    <w:rsid w:val="64C971DA"/>
    <w:rsid w:val="683010FE"/>
    <w:rsid w:val="6CB00A5F"/>
    <w:rsid w:val="6CD333B1"/>
    <w:rsid w:val="74797294"/>
    <w:rsid w:val="74AF3018"/>
    <w:rsid w:val="778E7BEF"/>
    <w:rsid w:val="7CB75939"/>
    <w:rsid w:val="7F8813C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1030</Words>
  <Characters>1074</Characters>
  <Lines>8</Lines>
  <Paragraphs>2</Paragraphs>
  <TotalTime>0</TotalTime>
  <ScaleCrop>false</ScaleCrop>
  <LinksUpToDate>false</LinksUpToDate>
  <CharactersWithSpaces>1103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2024-04-24T01:16:00Z</dcterms:created>
  <dc:creator>Administrator</dc:creator>
  <cp:lastModifiedBy>陈佩仪</cp:lastModifiedBy>
  <cp:lastPrinted>2024-12-23T06:59:00Z</cp:lastPrinted>
  <dcterms:modified xsi:type="dcterms:W3CDTF">2025-07-11T08:54:10Z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E1AA58F35B8C4AE4A063B5FF28F2503F</vt:lpwstr>
  </property>
</Properties>
</file>