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</w:pPr>
      <w:r>
        <w:rPr>
          <w:rFonts w:hint="eastAsia" w:ascii="黑体" w:hAnsi="黑体" w:eastAsia="黑体" w:cs="方正小标宋简体"/>
          <w:color w:val="000000"/>
          <w:kern w:val="0"/>
          <w:sz w:val="44"/>
          <w:szCs w:val="44"/>
        </w:rPr>
        <w:t>采购需求表（物资类）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黑体" w:hAnsi="黑体" w:eastAsia="黑体" w:cs="方正小标宋简体"/>
          <w:color w:val="000000"/>
          <w:kern w:val="0"/>
          <w:sz w:val="44"/>
          <w:szCs w:val="44"/>
        </w:rPr>
      </w:pP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2025-JQ06-W3321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DNA建库试剂盒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适用于</w:t>
            </w:r>
            <w: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  <w:t>DNBSEQ 高通量测序平台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的一步法酶切建库试剂盒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lang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产品说明书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技术指标1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pacing w:before="0" w:after="0" w:line="11" w:lineRule="atLeast"/>
              <w:jc w:val="left"/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  <w:t>规格：8或96反应/盒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产品说明书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  <w:t>可提供数量：60盒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pacing w:before="0" w:after="0" w:line="11" w:lineRule="atLeast"/>
              <w:jc w:val="left"/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  <w:t>应用：对人、动物、植物、微生物、宏基因组及FFPE样品均有良好的建库效果，可用于自动化建库生产。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产品说明书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pacing w:before="0" w:after="0" w:line="11" w:lineRule="atLeast"/>
              <w:jc w:val="left"/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  <w:t>质量：适用于500 pg - 1μg基因组DNA、全长cDNA和其他来源DNA的建库。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产品说明书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  <w:t>合同签订后1个月内交付，交付地点由甲方指定。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  <w:t>物资到货验收后付100%。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  <w:t>2年内，产品有任何质量问题，可以8小时内提供技术支持，如有需要24小时内上门给出解决方案。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售后服务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如产品有问题，可提供退换货服务。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200" w:firstLineChars="100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专用工具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  <w:t>应提供相应的配套专修工具和使用工具。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知识产权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  <w:t>报价供应商应当保证需求部门在使用该物资或其任何一部分时，不受第三方侵权指控。同时，报价供应商不得向第三方泄露采购部门提供的技术文件等材料。基于项目合同履行形成的知识产权和其他权益，其权属归需求部门所有，法律另有规定的除外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  <w:t>本项目对物资的编目编码、打码贴签要求，相关费用包含在报价中。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8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 w:bidi="ar"/>
              </w:rPr>
              <w:t>评审方法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bidi w:val="0"/>
              <w:jc w:val="left"/>
              <w:rPr>
                <w:rFonts w:hint="eastAsia" w:ascii="Calibri" w:hAnsi="Calibri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经评审的最低价法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820" w:leftChars="200" w:hanging="180" w:hangingChars="10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注：1.★指标为必须响应指标，任意一项不满足要求即做废标处理；</w:t>
            </w:r>
          </w:p>
          <w:p>
            <w:pPr>
              <w:widowControl/>
              <w:spacing w:after="62" w:afterLines="20" w:line="300" w:lineRule="exact"/>
              <w:ind w:left="640" w:leftChars="20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.经济要求不接受企业负偏离。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E3025B0-202B-4759-B46C-51C679560D8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447C7433-5AF2-4EBC-B171-D35965F73B85}"/>
  </w:font>
  <w:font w:name="等线"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00"/>
    <w:family w:val="auto"/>
    <w:pitch w:val="default"/>
    <w:sig w:usb0="00000000" w:usb1="00000000" w:usb2="00000000" w:usb3="00000000" w:csb0="00000000" w:csb1="00000000"/>
    <w:embedRegular r:id="rId3" w:fontKey="{5E248993-2702-47F8-9776-B1F246BBF10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8CC3727-0B93-4843-88FA-58372E5F658B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94D58E5C-8513-456E-A85D-E26140B2B79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E0YmY0Y2I5YjU3MWViZWU4ZTI0NDZkOTNjYzFhZDEifQ=="/>
  </w:docVars>
  <w:rsids>
    <w:rsidRoot w:val="00AA3090"/>
    <w:rsid w:val="001A1A15"/>
    <w:rsid w:val="002E4642"/>
    <w:rsid w:val="003672EB"/>
    <w:rsid w:val="004B2980"/>
    <w:rsid w:val="00546BFC"/>
    <w:rsid w:val="00596ED4"/>
    <w:rsid w:val="0078735D"/>
    <w:rsid w:val="007C660E"/>
    <w:rsid w:val="00AA3090"/>
    <w:rsid w:val="00B27C16"/>
    <w:rsid w:val="00B82A04"/>
    <w:rsid w:val="00BE03A5"/>
    <w:rsid w:val="00BF0F94"/>
    <w:rsid w:val="00C75673"/>
    <w:rsid w:val="00D63037"/>
    <w:rsid w:val="00FC455B"/>
    <w:rsid w:val="0213215B"/>
    <w:rsid w:val="060F640D"/>
    <w:rsid w:val="06FB286E"/>
    <w:rsid w:val="10800798"/>
    <w:rsid w:val="12217B86"/>
    <w:rsid w:val="1954439D"/>
    <w:rsid w:val="1BD83FB4"/>
    <w:rsid w:val="24B90F57"/>
    <w:rsid w:val="2FF9741D"/>
    <w:rsid w:val="31015D61"/>
    <w:rsid w:val="416507A3"/>
    <w:rsid w:val="43B015A5"/>
    <w:rsid w:val="44504840"/>
    <w:rsid w:val="52BE175B"/>
    <w:rsid w:val="562B7860"/>
    <w:rsid w:val="5C545A35"/>
    <w:rsid w:val="62233ED9"/>
    <w:rsid w:val="6D3E1CD0"/>
    <w:rsid w:val="6FA572CB"/>
    <w:rsid w:val="783252C5"/>
    <w:rsid w:val="7AB70239"/>
    <w:rsid w:val="7B3028DA"/>
    <w:rsid w:val="7BA616CC"/>
    <w:rsid w:val="7CA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0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 字符"/>
    <w:basedOn w:val="7"/>
    <w:link w:val="3"/>
    <w:semiHidden/>
    <w:qFormat/>
    <w:uiPriority w:val="99"/>
    <w:rPr>
      <w:rFonts w:ascii="Calibri" w:hAnsi="Calibri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1075</Words>
  <Characters>1122</Characters>
  <Lines>118</Lines>
  <Paragraphs>109</Paragraphs>
  <TotalTime>13</TotalTime>
  <ScaleCrop>false</ScaleCrop>
  <LinksUpToDate>false</LinksUpToDate>
  <CharactersWithSpaces>1153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2024-10-31T10:47:00Z</dcterms:created>
  <dc:creator>毅东 吴</dc:creator>
  <cp:lastModifiedBy>DOCTOR</cp:lastModifiedBy>
  <cp:lastPrinted>2025-09-23T16:52:00Z</cp:lastPrinted>
  <dcterms:modified xsi:type="dcterms:W3CDTF">2025-09-30T02:53:42Z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D26AD36505E34E4C9A4C896E0C2AE3A2_13</vt:lpwstr>
  </property>
  <property fmtid="{D5CDD505-2E9C-101B-9397-08002B2CF9AE}" pid="4" name="KSOTemplateDocerSaveRecord">
    <vt:lpwstr>eyJoZGlkIjoiMTRmNTU3YThhMDM3ZWRhYzRhMTEzOTI5ZmI3MzE3ZmMiLCJ1c2VySWQiOiIyODc0Nzg1ODQifQ==</vt:lpwstr>
  </property>
</Properties>
</file>